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83351" w14:textId="77777777" w:rsidR="00845E47" w:rsidRPr="00C417A4" w:rsidRDefault="00845E47" w:rsidP="00802E6E">
      <w:pPr>
        <w:shd w:val="clear" w:color="auto" w:fill="1F497D"/>
        <w:jc w:val="center"/>
        <w:rPr>
          <w:rFonts w:ascii="Calibri" w:hAnsi="Calibri"/>
          <w:color w:val="FFFFFF"/>
          <w:sz w:val="20"/>
          <w:szCs w:val="20"/>
          <w:lang w:val="en-GB"/>
        </w:rPr>
      </w:pPr>
    </w:p>
    <w:p w14:paraId="32557EF2" w14:textId="77777777" w:rsidR="00845E47" w:rsidRPr="00C417A4" w:rsidRDefault="00845E47" w:rsidP="00802E6E">
      <w:pPr>
        <w:shd w:val="clear" w:color="auto" w:fill="1F497D"/>
        <w:jc w:val="center"/>
        <w:rPr>
          <w:rFonts w:ascii="Calibri" w:hAnsi="Calibri"/>
          <w:color w:val="FFFFFF"/>
          <w:sz w:val="20"/>
          <w:szCs w:val="20"/>
          <w:lang w:val="en-GB"/>
        </w:rPr>
      </w:pPr>
    </w:p>
    <w:p w14:paraId="14F3DF8F" w14:textId="77777777" w:rsidR="00CC18F2" w:rsidRPr="00C417A4" w:rsidRDefault="004E55D1" w:rsidP="00802E6E">
      <w:pPr>
        <w:shd w:val="clear" w:color="auto" w:fill="1F497D"/>
        <w:jc w:val="center"/>
        <w:rPr>
          <w:rFonts w:ascii="Calibri" w:hAnsi="Calibri"/>
          <w:color w:val="FFFFFF"/>
          <w:sz w:val="20"/>
          <w:szCs w:val="20"/>
          <w:lang w:val="en-GB"/>
        </w:rPr>
      </w:pPr>
      <w:r>
        <w:rPr>
          <w:rFonts w:ascii="Calibri" w:hAnsi="Calibri"/>
          <w:noProof/>
          <w:sz w:val="20"/>
          <w:szCs w:val="20"/>
          <w:lang w:val="en-US" w:eastAsia="en-US"/>
        </w:rPr>
        <w:drawing>
          <wp:inline distT="0" distB="0" distL="0" distR="0" wp14:anchorId="1590943C" wp14:editId="6693744C">
            <wp:extent cx="1014095" cy="1014095"/>
            <wp:effectExtent l="19050" t="0" r="0" b="0"/>
            <wp:docPr id="1" name="Bild 1" descr="gf-symbol_i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f-symbol_in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D43C06" w14:textId="77777777" w:rsidR="005F51B5" w:rsidRPr="00C417A4" w:rsidRDefault="005F51B5" w:rsidP="00802E6E">
      <w:pPr>
        <w:shd w:val="clear" w:color="auto" w:fill="1F497D"/>
        <w:jc w:val="center"/>
        <w:rPr>
          <w:rFonts w:ascii="Calibri" w:hAnsi="Calibri"/>
          <w:color w:val="FFFFFF"/>
          <w:sz w:val="20"/>
          <w:szCs w:val="20"/>
          <w:lang w:val="en-GB"/>
        </w:rPr>
      </w:pPr>
    </w:p>
    <w:p w14:paraId="6B0FB288" w14:textId="77777777" w:rsidR="00BD74AD" w:rsidRPr="00C417A4" w:rsidRDefault="00BD74AD" w:rsidP="00802E6E">
      <w:pPr>
        <w:shd w:val="clear" w:color="auto" w:fill="1F497D"/>
        <w:spacing w:line="360" w:lineRule="atLeast"/>
        <w:jc w:val="center"/>
        <w:rPr>
          <w:rFonts w:ascii="Calibri" w:hAnsi="Calibri"/>
          <w:color w:val="FFFFFF"/>
          <w:sz w:val="28"/>
          <w:szCs w:val="28"/>
          <w:lang w:val="en-GB"/>
        </w:rPr>
      </w:pPr>
      <w:r w:rsidRPr="00C417A4">
        <w:rPr>
          <w:rFonts w:ascii="Calibri" w:hAnsi="Calibri"/>
          <w:color w:val="FFFFFF"/>
          <w:sz w:val="28"/>
          <w:szCs w:val="28"/>
          <w:lang w:val="en-GB"/>
        </w:rPr>
        <w:t>Invitation and Programme</w:t>
      </w:r>
    </w:p>
    <w:p w14:paraId="5440EB17" w14:textId="77777777" w:rsidR="00C16F9C" w:rsidRPr="00C417A4" w:rsidRDefault="005E297A" w:rsidP="00802E6E">
      <w:pPr>
        <w:shd w:val="clear" w:color="auto" w:fill="1F497D"/>
        <w:spacing w:after="120" w:line="360" w:lineRule="atLeast"/>
        <w:jc w:val="center"/>
        <w:rPr>
          <w:rFonts w:ascii="Calibri" w:hAnsi="Calibri"/>
          <w:color w:val="FFFFFF"/>
          <w:sz w:val="26"/>
          <w:szCs w:val="26"/>
          <w:lang w:val="en-GB"/>
        </w:rPr>
      </w:pPr>
      <w:r>
        <w:rPr>
          <w:rFonts w:ascii="Calibri" w:hAnsi="Calibri"/>
          <w:color w:val="FFFFFF"/>
          <w:sz w:val="26"/>
          <w:szCs w:val="26"/>
          <w:lang w:val="en-GB"/>
        </w:rPr>
        <w:t>3</w:t>
      </w:r>
      <w:r w:rsidR="0089115E">
        <w:rPr>
          <w:rFonts w:ascii="Calibri" w:hAnsi="Calibri"/>
          <w:color w:val="FFFFFF"/>
          <w:sz w:val="26"/>
          <w:szCs w:val="26"/>
          <w:lang w:val="en-GB"/>
        </w:rPr>
        <w:t>7</w:t>
      </w:r>
      <w:r w:rsidR="00BD74AD" w:rsidRPr="00C417A4">
        <w:rPr>
          <w:rFonts w:ascii="Calibri" w:hAnsi="Calibri"/>
          <w:color w:val="FFFFFF"/>
          <w:sz w:val="26"/>
          <w:szCs w:val="26"/>
          <w:vertAlign w:val="superscript"/>
          <w:lang w:val="en-GB"/>
        </w:rPr>
        <w:t>th</w:t>
      </w:r>
      <w:r w:rsidR="00BD74AD" w:rsidRPr="00C417A4">
        <w:rPr>
          <w:rFonts w:ascii="Calibri" w:hAnsi="Calibri"/>
          <w:color w:val="FFFFFF"/>
          <w:sz w:val="26"/>
          <w:szCs w:val="26"/>
          <w:lang w:val="en-GB"/>
        </w:rPr>
        <w:t xml:space="preserve"> Meeting</w:t>
      </w:r>
    </w:p>
    <w:p w14:paraId="5987A98B" w14:textId="77777777" w:rsidR="00BD74AD" w:rsidRDefault="00BD74AD" w:rsidP="00802E6E">
      <w:pPr>
        <w:shd w:val="clear" w:color="auto" w:fill="1F497D"/>
        <w:spacing w:line="360" w:lineRule="atLeast"/>
        <w:jc w:val="center"/>
        <w:rPr>
          <w:rFonts w:ascii="Calibri" w:hAnsi="Calibri"/>
          <w:b/>
          <w:color w:val="FFFFFF"/>
          <w:sz w:val="32"/>
          <w:szCs w:val="32"/>
          <w:lang w:val="en-GB"/>
        </w:rPr>
      </w:pPr>
      <w:r w:rsidRPr="00C417A4">
        <w:rPr>
          <w:rFonts w:ascii="Calibri" w:hAnsi="Calibri"/>
          <w:b/>
          <w:color w:val="FFFFFF"/>
          <w:sz w:val="32"/>
          <w:szCs w:val="32"/>
          <w:lang w:val="en-GB"/>
        </w:rPr>
        <w:t>Wo</w:t>
      </w:r>
      <w:r w:rsidR="008D0458" w:rsidRPr="00C417A4">
        <w:rPr>
          <w:rFonts w:ascii="Calibri" w:hAnsi="Calibri"/>
          <w:b/>
          <w:color w:val="FFFFFF"/>
          <w:sz w:val="32"/>
          <w:szCs w:val="32"/>
          <w:lang w:val="en-GB"/>
        </w:rPr>
        <w:t xml:space="preserve">rking Group on Prolamin </w:t>
      </w:r>
      <w:r w:rsidR="00845E47" w:rsidRPr="00C417A4">
        <w:rPr>
          <w:rFonts w:ascii="Calibri" w:hAnsi="Calibri"/>
          <w:b/>
          <w:color w:val="FFFFFF"/>
          <w:sz w:val="32"/>
          <w:szCs w:val="32"/>
          <w:lang w:val="en-GB"/>
        </w:rPr>
        <w:br/>
      </w:r>
      <w:r w:rsidR="008D0458" w:rsidRPr="00C417A4">
        <w:rPr>
          <w:rFonts w:ascii="Calibri" w:hAnsi="Calibri"/>
          <w:b/>
          <w:color w:val="FFFFFF"/>
          <w:sz w:val="32"/>
          <w:szCs w:val="32"/>
          <w:lang w:val="en-GB"/>
        </w:rPr>
        <w:t>Analy</w:t>
      </w:r>
      <w:r w:rsidR="005A2E47" w:rsidRPr="00C417A4">
        <w:rPr>
          <w:rFonts w:ascii="Calibri" w:hAnsi="Calibri"/>
          <w:b/>
          <w:color w:val="FFFFFF"/>
          <w:sz w:val="32"/>
          <w:szCs w:val="32"/>
          <w:lang w:val="en-GB"/>
        </w:rPr>
        <w:t>s</w:t>
      </w:r>
      <w:r w:rsidR="008D0458" w:rsidRPr="00C417A4">
        <w:rPr>
          <w:rFonts w:ascii="Calibri" w:hAnsi="Calibri"/>
          <w:b/>
          <w:color w:val="FFFFFF"/>
          <w:sz w:val="32"/>
          <w:szCs w:val="32"/>
          <w:lang w:val="en-GB"/>
        </w:rPr>
        <w:t>is</w:t>
      </w:r>
      <w:r w:rsidR="00845E47" w:rsidRPr="00C417A4">
        <w:rPr>
          <w:rFonts w:ascii="Calibri" w:hAnsi="Calibri"/>
          <w:b/>
          <w:color w:val="FFFFFF"/>
          <w:sz w:val="32"/>
          <w:szCs w:val="32"/>
          <w:lang w:val="en-GB"/>
        </w:rPr>
        <w:t xml:space="preserve"> </w:t>
      </w:r>
      <w:r w:rsidRPr="00C417A4">
        <w:rPr>
          <w:rFonts w:ascii="Calibri" w:hAnsi="Calibri"/>
          <w:b/>
          <w:color w:val="FFFFFF"/>
          <w:sz w:val="32"/>
          <w:szCs w:val="32"/>
          <w:lang w:val="en-GB"/>
        </w:rPr>
        <w:t>and Toxicity</w:t>
      </w:r>
    </w:p>
    <w:p w14:paraId="448031AE" w14:textId="77777777" w:rsidR="00845E47" w:rsidRPr="00C417A4" w:rsidRDefault="00845E47" w:rsidP="00802E6E">
      <w:pPr>
        <w:shd w:val="clear" w:color="auto" w:fill="1F497D"/>
        <w:spacing w:line="360" w:lineRule="atLeast"/>
        <w:rPr>
          <w:rFonts w:ascii="Calibri" w:hAnsi="Calibri"/>
          <w:color w:val="FFFFFF"/>
          <w:sz w:val="20"/>
          <w:szCs w:val="20"/>
          <w:lang w:val="en-GB"/>
        </w:rPr>
      </w:pPr>
    </w:p>
    <w:p w14:paraId="04FEC78A" w14:textId="77777777" w:rsidR="0077222B" w:rsidRPr="00443D50" w:rsidRDefault="0077222B" w:rsidP="0077222B">
      <w:pPr>
        <w:jc w:val="center"/>
        <w:rPr>
          <w:rFonts w:ascii="Calibri" w:hAnsi="Calibri" w:cs="Arial"/>
          <w:b/>
          <w:sz w:val="16"/>
          <w:szCs w:val="16"/>
          <w:lang w:val="en-GB"/>
        </w:rPr>
      </w:pPr>
    </w:p>
    <w:p w14:paraId="3D39BF1E" w14:textId="77777777" w:rsidR="0077222B" w:rsidRDefault="0077222B" w:rsidP="00802E6E">
      <w:pPr>
        <w:shd w:val="clear" w:color="auto" w:fill="C6D9F1"/>
        <w:jc w:val="center"/>
        <w:rPr>
          <w:rFonts w:ascii="Calibri" w:hAnsi="Calibri" w:cs="Arial"/>
          <w:b/>
          <w:sz w:val="32"/>
          <w:szCs w:val="32"/>
          <w:lang w:val="en-GB"/>
        </w:rPr>
      </w:pPr>
    </w:p>
    <w:p w14:paraId="6B65AE66" w14:textId="77777777" w:rsidR="006A414A" w:rsidRPr="00603A24" w:rsidRDefault="005E297A" w:rsidP="00802E6E">
      <w:pPr>
        <w:shd w:val="clear" w:color="auto" w:fill="C6D9F1"/>
        <w:jc w:val="center"/>
        <w:rPr>
          <w:rFonts w:ascii="Calibri" w:hAnsi="Calibri" w:cs="Arial"/>
          <w:b/>
          <w:sz w:val="32"/>
          <w:szCs w:val="32"/>
          <w:lang w:val="en-US"/>
        </w:rPr>
      </w:pPr>
      <w:r w:rsidRPr="00603A24">
        <w:rPr>
          <w:rFonts w:ascii="Calibri" w:hAnsi="Calibri" w:cs="Arial"/>
          <w:b/>
          <w:sz w:val="32"/>
          <w:szCs w:val="32"/>
          <w:lang w:val="en-US"/>
        </w:rPr>
        <w:t>26</w:t>
      </w:r>
      <w:r w:rsidR="0077222B" w:rsidRPr="00603A24">
        <w:rPr>
          <w:rFonts w:ascii="Calibri" w:hAnsi="Calibri" w:cs="Arial"/>
          <w:b/>
          <w:sz w:val="32"/>
          <w:szCs w:val="32"/>
          <w:lang w:val="en-US"/>
        </w:rPr>
        <w:t xml:space="preserve"> – </w:t>
      </w:r>
      <w:r w:rsidRPr="00603A24">
        <w:rPr>
          <w:rFonts w:ascii="Calibri" w:hAnsi="Calibri" w:cs="Arial"/>
          <w:b/>
          <w:sz w:val="32"/>
          <w:szCs w:val="32"/>
          <w:lang w:val="en-US"/>
        </w:rPr>
        <w:t>28</w:t>
      </w:r>
      <w:r w:rsidR="0077222B" w:rsidRPr="00603A24">
        <w:rPr>
          <w:rFonts w:ascii="Calibri" w:hAnsi="Calibri" w:cs="Arial"/>
          <w:b/>
          <w:sz w:val="32"/>
          <w:szCs w:val="32"/>
          <w:lang w:val="en-US"/>
        </w:rPr>
        <w:t xml:space="preserve"> </w:t>
      </w:r>
      <w:r w:rsidRPr="00603A24">
        <w:rPr>
          <w:rFonts w:ascii="Calibri" w:hAnsi="Calibri" w:cs="Arial"/>
          <w:b/>
          <w:sz w:val="32"/>
          <w:szCs w:val="32"/>
          <w:lang w:val="en-US"/>
        </w:rPr>
        <w:t>September</w:t>
      </w:r>
      <w:r w:rsidR="0077222B" w:rsidRPr="00603A24">
        <w:rPr>
          <w:rFonts w:ascii="Calibri" w:hAnsi="Calibri" w:cs="Arial"/>
          <w:b/>
          <w:sz w:val="32"/>
          <w:szCs w:val="32"/>
          <w:lang w:val="en-US"/>
        </w:rPr>
        <w:t>, 20</w:t>
      </w:r>
      <w:r w:rsidRPr="00603A24">
        <w:rPr>
          <w:rFonts w:ascii="Calibri" w:hAnsi="Calibri" w:cs="Arial"/>
          <w:b/>
          <w:sz w:val="32"/>
          <w:szCs w:val="32"/>
          <w:lang w:val="en-US"/>
        </w:rPr>
        <w:t>24</w:t>
      </w:r>
    </w:p>
    <w:p w14:paraId="5A5CDCBB" w14:textId="4B7A84A2" w:rsidR="0077222B" w:rsidRDefault="0089115E" w:rsidP="00C14DDD">
      <w:pPr>
        <w:shd w:val="clear" w:color="auto" w:fill="C6D9F1"/>
        <w:jc w:val="center"/>
        <w:rPr>
          <w:rFonts w:ascii="Calibri" w:hAnsi="Calibri" w:cs="Arial"/>
          <w:b/>
          <w:sz w:val="32"/>
          <w:szCs w:val="32"/>
          <w:lang w:val="en-US"/>
        </w:rPr>
      </w:pPr>
      <w:r w:rsidRPr="00603A24">
        <w:rPr>
          <w:rFonts w:ascii="Calibri" w:hAnsi="Calibri" w:cs="Arial"/>
          <w:b/>
          <w:sz w:val="32"/>
          <w:szCs w:val="32"/>
          <w:lang w:val="en-US"/>
        </w:rPr>
        <w:t>Darmstadt, Germany</w:t>
      </w:r>
    </w:p>
    <w:p w14:paraId="363F24E0" w14:textId="77777777" w:rsidR="00E6023E" w:rsidRPr="00C14DDD" w:rsidRDefault="00E6023E" w:rsidP="00C14DDD">
      <w:pPr>
        <w:shd w:val="clear" w:color="auto" w:fill="C6D9F1"/>
        <w:jc w:val="center"/>
        <w:rPr>
          <w:rFonts w:ascii="Calibri" w:hAnsi="Calibri" w:cs="Arial"/>
          <w:b/>
          <w:sz w:val="32"/>
          <w:szCs w:val="32"/>
          <w:lang w:val="en-US"/>
        </w:rPr>
      </w:pPr>
    </w:p>
    <w:p w14:paraId="378CCA33" w14:textId="77777777" w:rsidR="006A414A" w:rsidRPr="00603A24" w:rsidRDefault="006A414A" w:rsidP="00045798">
      <w:pPr>
        <w:spacing w:before="240"/>
        <w:jc w:val="center"/>
        <w:rPr>
          <w:rFonts w:ascii="Calibri" w:hAnsi="Calibri" w:cs="Arial"/>
          <w:b/>
          <w:sz w:val="8"/>
          <w:szCs w:val="8"/>
          <w:lang w:val="en-US"/>
        </w:rPr>
      </w:pPr>
    </w:p>
    <w:p w14:paraId="2F35DF52" w14:textId="77777777" w:rsidR="008D0458" w:rsidRPr="00603A24" w:rsidRDefault="006A414A" w:rsidP="00045798">
      <w:pPr>
        <w:spacing w:before="240"/>
        <w:jc w:val="center"/>
        <w:rPr>
          <w:rFonts w:ascii="Calibri" w:hAnsi="Calibri" w:cs="Arial"/>
          <w:b/>
          <w:lang w:val="en-US"/>
        </w:rPr>
      </w:pPr>
      <w:r w:rsidRPr="00603A24">
        <w:rPr>
          <w:rFonts w:ascii="Calibri" w:hAnsi="Calibri" w:cs="Arial"/>
          <w:b/>
          <w:lang w:val="en-US"/>
        </w:rPr>
        <w:t xml:space="preserve">Scientific </w:t>
      </w:r>
      <w:proofErr w:type="spellStart"/>
      <w:r w:rsidRPr="00603A24">
        <w:rPr>
          <w:rFonts w:ascii="Calibri" w:hAnsi="Calibri" w:cs="Arial"/>
          <w:b/>
          <w:lang w:val="en-US"/>
        </w:rPr>
        <w:t>Organisation</w:t>
      </w:r>
      <w:proofErr w:type="spellEnd"/>
    </w:p>
    <w:p w14:paraId="40C509A2" w14:textId="13D35DD2" w:rsidR="008D0458" w:rsidRPr="0039397A" w:rsidRDefault="008D0458" w:rsidP="008D0458">
      <w:pPr>
        <w:jc w:val="center"/>
        <w:rPr>
          <w:rFonts w:ascii="Calibri" w:hAnsi="Calibri" w:cs="Arial"/>
          <w:sz w:val="20"/>
          <w:szCs w:val="20"/>
          <w:lang w:val="en-US"/>
        </w:rPr>
      </w:pPr>
      <w:r w:rsidRPr="0039397A">
        <w:rPr>
          <w:rFonts w:ascii="Calibri" w:hAnsi="Calibri" w:cs="Arial"/>
          <w:sz w:val="20"/>
          <w:szCs w:val="20"/>
          <w:lang w:val="en-US"/>
        </w:rPr>
        <w:t xml:space="preserve">Dr. </w:t>
      </w:r>
      <w:r w:rsidR="00EE6336" w:rsidRPr="0039397A">
        <w:rPr>
          <w:rFonts w:ascii="Calibri" w:hAnsi="Calibri" w:cs="Arial"/>
          <w:sz w:val="20"/>
          <w:szCs w:val="20"/>
          <w:lang w:val="en-US"/>
        </w:rPr>
        <w:t xml:space="preserve">Carmen </w:t>
      </w:r>
      <w:proofErr w:type="spellStart"/>
      <w:r w:rsidR="00EE6336" w:rsidRPr="0039397A">
        <w:rPr>
          <w:rFonts w:ascii="Calibri" w:hAnsi="Calibri" w:cs="Arial"/>
          <w:sz w:val="20"/>
          <w:szCs w:val="20"/>
          <w:lang w:val="en-US"/>
        </w:rPr>
        <w:t>Gianfrani</w:t>
      </w:r>
      <w:proofErr w:type="spellEnd"/>
    </w:p>
    <w:p w14:paraId="620F5235" w14:textId="334E3A09" w:rsidR="008D0458" w:rsidRPr="0039397A" w:rsidRDefault="001205C3" w:rsidP="008D0458">
      <w:pPr>
        <w:jc w:val="center"/>
        <w:rPr>
          <w:rFonts w:ascii="Calibri" w:hAnsi="Calibri" w:cs="Arial"/>
          <w:sz w:val="20"/>
          <w:szCs w:val="20"/>
          <w:lang w:val="en-US"/>
        </w:rPr>
      </w:pPr>
      <w:r w:rsidRPr="0039397A">
        <w:rPr>
          <w:rFonts w:ascii="Calibri" w:hAnsi="Calibri" w:cs="Arial"/>
          <w:sz w:val="20"/>
          <w:szCs w:val="20"/>
          <w:lang w:val="en-US"/>
        </w:rPr>
        <w:t>Institute of Biochemistry and Cell Biology</w:t>
      </w:r>
      <w:r w:rsidR="00491B1E" w:rsidRPr="0039397A">
        <w:rPr>
          <w:rFonts w:ascii="Calibri" w:hAnsi="Calibri" w:cs="Arial"/>
          <w:sz w:val="20"/>
          <w:szCs w:val="20"/>
          <w:lang w:val="en-US"/>
        </w:rPr>
        <w:t xml:space="preserve"> - CNR</w:t>
      </w:r>
    </w:p>
    <w:p w14:paraId="00D1AA9A" w14:textId="1642A6BB" w:rsidR="008D0458" w:rsidRPr="0039397A" w:rsidRDefault="00EE6336" w:rsidP="007803C5">
      <w:pPr>
        <w:jc w:val="center"/>
        <w:rPr>
          <w:rFonts w:ascii="Calibri" w:hAnsi="Calibri" w:cs="Arial"/>
          <w:sz w:val="20"/>
          <w:szCs w:val="20"/>
          <w:lang w:val="it-IT"/>
        </w:rPr>
      </w:pPr>
      <w:r w:rsidRPr="0039397A">
        <w:rPr>
          <w:rFonts w:ascii="Calibri" w:hAnsi="Calibri" w:cs="Arial"/>
          <w:sz w:val="20"/>
          <w:szCs w:val="20"/>
          <w:lang w:val="it-IT"/>
        </w:rPr>
        <w:t xml:space="preserve">Via Pietro Castellino 111, 80131 </w:t>
      </w:r>
      <w:proofErr w:type="spellStart"/>
      <w:r w:rsidRPr="0039397A">
        <w:rPr>
          <w:rFonts w:ascii="Calibri" w:hAnsi="Calibri" w:cs="Arial"/>
          <w:sz w:val="20"/>
          <w:szCs w:val="20"/>
          <w:lang w:val="it-IT"/>
        </w:rPr>
        <w:t>Naples</w:t>
      </w:r>
      <w:proofErr w:type="spellEnd"/>
      <w:r w:rsidR="008D0458" w:rsidRPr="0039397A">
        <w:rPr>
          <w:rFonts w:ascii="Calibri" w:hAnsi="Calibri" w:cs="Arial"/>
          <w:sz w:val="20"/>
          <w:szCs w:val="20"/>
          <w:lang w:val="it-IT"/>
        </w:rPr>
        <w:t xml:space="preserve">, </w:t>
      </w:r>
      <w:proofErr w:type="spellStart"/>
      <w:r w:rsidRPr="0039397A">
        <w:rPr>
          <w:rFonts w:ascii="Calibri" w:hAnsi="Calibri" w:cs="Arial"/>
          <w:sz w:val="20"/>
          <w:szCs w:val="20"/>
          <w:lang w:val="it-IT"/>
        </w:rPr>
        <w:t>Italy</w:t>
      </w:r>
      <w:proofErr w:type="spellEnd"/>
    </w:p>
    <w:p w14:paraId="068A8647" w14:textId="3428631E" w:rsidR="008D0458" w:rsidRPr="0039397A" w:rsidRDefault="00FC09D1" w:rsidP="008D0458">
      <w:pPr>
        <w:jc w:val="center"/>
        <w:rPr>
          <w:rFonts w:ascii="Calibri" w:hAnsi="Calibri" w:cs="Arial"/>
          <w:sz w:val="20"/>
          <w:szCs w:val="20"/>
          <w:lang w:val="it-IT"/>
        </w:rPr>
      </w:pPr>
      <w:r w:rsidRPr="0039397A">
        <w:rPr>
          <w:rFonts w:ascii="Calibri" w:hAnsi="Calibri" w:cs="Arial"/>
          <w:sz w:val="20"/>
          <w:szCs w:val="20"/>
          <w:lang w:val="it-IT"/>
        </w:rPr>
        <w:t>Phone: +</w:t>
      </w:r>
      <w:r w:rsidR="00EE6336" w:rsidRPr="0039397A">
        <w:rPr>
          <w:rFonts w:ascii="Calibri" w:hAnsi="Calibri" w:cs="Arial"/>
          <w:sz w:val="20"/>
          <w:szCs w:val="20"/>
          <w:lang w:val="it-IT"/>
        </w:rPr>
        <w:t>39</w:t>
      </w:r>
      <w:r w:rsidR="0039397A" w:rsidRPr="0039397A">
        <w:rPr>
          <w:rFonts w:ascii="Calibri" w:hAnsi="Calibri" w:cs="Arial"/>
          <w:sz w:val="20"/>
          <w:szCs w:val="20"/>
          <w:lang w:val="it-IT"/>
        </w:rPr>
        <w:t xml:space="preserve"> </w:t>
      </w:r>
      <w:r w:rsidR="00EE6336" w:rsidRPr="0039397A">
        <w:rPr>
          <w:rFonts w:ascii="Calibri" w:hAnsi="Calibri" w:cs="Arial"/>
          <w:sz w:val="20"/>
          <w:szCs w:val="20"/>
          <w:lang w:val="it-IT"/>
        </w:rPr>
        <w:t>081</w:t>
      </w:r>
      <w:r w:rsidR="0039397A" w:rsidRPr="0039397A">
        <w:rPr>
          <w:rFonts w:ascii="Calibri" w:hAnsi="Calibri" w:cs="Arial"/>
          <w:sz w:val="20"/>
          <w:szCs w:val="20"/>
          <w:lang w:val="it-IT"/>
        </w:rPr>
        <w:t xml:space="preserve"> </w:t>
      </w:r>
      <w:r w:rsidR="00EE6336" w:rsidRPr="0039397A">
        <w:rPr>
          <w:rFonts w:ascii="Calibri" w:hAnsi="Calibri" w:cs="Arial"/>
          <w:sz w:val="20"/>
          <w:szCs w:val="20"/>
          <w:lang w:val="it-IT"/>
        </w:rPr>
        <w:t>6132224</w:t>
      </w:r>
    </w:p>
    <w:p w14:paraId="0B4E0B58" w14:textId="25E8509C" w:rsidR="008D0458" w:rsidRPr="001E5E53" w:rsidRDefault="0097563F" w:rsidP="003F47AB">
      <w:pPr>
        <w:spacing w:after="360"/>
        <w:jc w:val="center"/>
        <w:rPr>
          <w:rFonts w:ascii="Calibri" w:hAnsi="Calibri" w:cs="Arial"/>
          <w:sz w:val="20"/>
          <w:szCs w:val="20"/>
        </w:rPr>
      </w:pPr>
      <w:proofErr w:type="spellStart"/>
      <w:r w:rsidRPr="0039397A">
        <w:rPr>
          <w:rFonts w:ascii="Calibri" w:hAnsi="Calibri" w:cs="Arial"/>
          <w:sz w:val="20"/>
          <w:szCs w:val="20"/>
        </w:rPr>
        <w:t>E-</w:t>
      </w:r>
      <w:r w:rsidR="0039397A">
        <w:rPr>
          <w:rFonts w:ascii="Calibri" w:hAnsi="Calibri" w:cs="Arial"/>
          <w:sz w:val="20"/>
          <w:szCs w:val="20"/>
        </w:rPr>
        <w:t>m</w:t>
      </w:r>
      <w:r w:rsidRPr="0039397A">
        <w:rPr>
          <w:rFonts w:ascii="Calibri" w:hAnsi="Calibri" w:cs="Arial"/>
          <w:sz w:val="20"/>
          <w:szCs w:val="20"/>
        </w:rPr>
        <w:t>ail</w:t>
      </w:r>
      <w:proofErr w:type="spellEnd"/>
      <w:r w:rsidRPr="0039397A">
        <w:rPr>
          <w:rFonts w:ascii="Calibri" w:hAnsi="Calibri" w:cs="Arial"/>
          <w:sz w:val="20"/>
          <w:szCs w:val="20"/>
        </w:rPr>
        <w:t>:</w:t>
      </w:r>
      <w:r w:rsidR="008D0458" w:rsidRPr="0039397A">
        <w:rPr>
          <w:rFonts w:ascii="Calibri" w:hAnsi="Calibri" w:cs="Arial"/>
          <w:sz w:val="20"/>
          <w:szCs w:val="20"/>
        </w:rPr>
        <w:t xml:space="preserve"> </w:t>
      </w:r>
      <w:r w:rsidR="00EE6336" w:rsidRPr="0039397A">
        <w:rPr>
          <w:rFonts w:ascii="Calibri" w:hAnsi="Calibri" w:cs="Arial"/>
          <w:sz w:val="20"/>
          <w:szCs w:val="20"/>
        </w:rPr>
        <w:t>carmen.gianfrani</w:t>
      </w:r>
      <w:r w:rsidR="008D0458" w:rsidRPr="0039397A">
        <w:rPr>
          <w:rFonts w:ascii="Calibri" w:hAnsi="Calibri" w:cs="Arial"/>
          <w:sz w:val="20"/>
          <w:szCs w:val="20"/>
        </w:rPr>
        <w:t>@</w:t>
      </w:r>
      <w:r w:rsidR="00EE6336" w:rsidRPr="0039397A">
        <w:rPr>
          <w:rFonts w:ascii="Calibri" w:hAnsi="Calibri" w:cs="Arial"/>
          <w:sz w:val="20"/>
          <w:szCs w:val="20"/>
        </w:rPr>
        <w:t>ibbc.cnr.it</w:t>
      </w:r>
    </w:p>
    <w:p w14:paraId="4C15DAC2" w14:textId="77777777" w:rsidR="008D0458" w:rsidRPr="001E5E53" w:rsidRDefault="006A414A" w:rsidP="007803C5">
      <w:pPr>
        <w:spacing w:before="120"/>
        <w:jc w:val="center"/>
        <w:rPr>
          <w:rFonts w:ascii="Calibri" w:hAnsi="Calibri" w:cs="Arial"/>
          <w:b/>
        </w:rPr>
      </w:pPr>
      <w:r w:rsidRPr="001E5E53">
        <w:rPr>
          <w:rFonts w:ascii="Calibri" w:hAnsi="Calibri" w:cs="Arial"/>
          <w:b/>
        </w:rPr>
        <w:t>Host</w:t>
      </w:r>
    </w:p>
    <w:p w14:paraId="3A29E3FB" w14:textId="77777777" w:rsidR="003F47AB" w:rsidRDefault="003F47AB" w:rsidP="00350A19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R-Biopharm AG</w:t>
      </w:r>
    </w:p>
    <w:p w14:paraId="741BF49D" w14:textId="77777777" w:rsidR="00350A19" w:rsidRPr="003F47AB" w:rsidRDefault="00350A19" w:rsidP="00350A19">
      <w:pPr>
        <w:jc w:val="center"/>
        <w:rPr>
          <w:rFonts w:ascii="Calibri" w:hAnsi="Calibri" w:cs="Arial"/>
          <w:sz w:val="20"/>
          <w:szCs w:val="20"/>
        </w:rPr>
      </w:pPr>
      <w:r w:rsidRPr="003F47AB">
        <w:rPr>
          <w:rFonts w:ascii="Calibri" w:hAnsi="Calibri" w:cs="Arial"/>
          <w:sz w:val="20"/>
          <w:szCs w:val="20"/>
        </w:rPr>
        <w:t>An der neuen Bergstraße 17, 64297 Darmstadt, Germany</w:t>
      </w:r>
    </w:p>
    <w:p w14:paraId="6F842278" w14:textId="77777777" w:rsidR="00350A19" w:rsidRPr="009D1196" w:rsidRDefault="00350A19" w:rsidP="00350A19">
      <w:pPr>
        <w:jc w:val="center"/>
        <w:rPr>
          <w:rFonts w:ascii="Calibri" w:hAnsi="Calibri" w:cs="Arial"/>
          <w:sz w:val="20"/>
          <w:szCs w:val="20"/>
          <w:lang w:val="fr-FR"/>
        </w:rPr>
      </w:pPr>
      <w:proofErr w:type="gramStart"/>
      <w:r w:rsidRPr="009D1196">
        <w:rPr>
          <w:rFonts w:ascii="Calibri" w:hAnsi="Calibri" w:cs="Arial"/>
          <w:sz w:val="20"/>
          <w:szCs w:val="20"/>
          <w:lang w:val="fr-FR"/>
        </w:rPr>
        <w:t>Phone:</w:t>
      </w:r>
      <w:proofErr w:type="gramEnd"/>
      <w:r w:rsidRPr="009D1196">
        <w:rPr>
          <w:rFonts w:ascii="Calibri" w:hAnsi="Calibri" w:cs="Arial"/>
          <w:sz w:val="20"/>
          <w:szCs w:val="20"/>
          <w:lang w:val="fr-FR"/>
        </w:rPr>
        <w:t xml:space="preserve"> </w:t>
      </w:r>
      <w:r w:rsidR="000D1715" w:rsidRPr="009D1196">
        <w:rPr>
          <w:rFonts w:ascii="Calibri" w:hAnsi="Calibri" w:cs="Arial"/>
          <w:sz w:val="20"/>
          <w:szCs w:val="20"/>
          <w:lang w:val="fr-FR"/>
        </w:rPr>
        <w:t>+</w:t>
      </w:r>
      <w:r w:rsidRPr="009D1196">
        <w:rPr>
          <w:rFonts w:ascii="Calibri" w:hAnsi="Calibri" w:cs="Arial"/>
          <w:sz w:val="20"/>
          <w:szCs w:val="20"/>
          <w:lang w:val="fr-FR"/>
        </w:rPr>
        <w:t>49-6151-8102-</w:t>
      </w:r>
      <w:r w:rsidR="000D1715" w:rsidRPr="009D1196">
        <w:rPr>
          <w:rFonts w:ascii="Calibri" w:hAnsi="Calibri" w:cs="Arial"/>
          <w:sz w:val="20"/>
          <w:szCs w:val="20"/>
          <w:lang w:val="fr-FR"/>
        </w:rPr>
        <w:t>25</w:t>
      </w:r>
      <w:r w:rsidRPr="009D1196">
        <w:rPr>
          <w:rFonts w:ascii="Calibri" w:hAnsi="Calibri" w:cs="Arial"/>
          <w:sz w:val="20"/>
          <w:szCs w:val="20"/>
          <w:lang w:val="fr-FR"/>
        </w:rPr>
        <w:t>, Fax: +49-6151-8102-40</w:t>
      </w:r>
    </w:p>
    <w:p w14:paraId="3B2B441D" w14:textId="77777777" w:rsidR="00350A19" w:rsidRPr="009D1196" w:rsidRDefault="00350A19" w:rsidP="00350A19">
      <w:pPr>
        <w:jc w:val="center"/>
        <w:rPr>
          <w:rFonts w:ascii="Calibri" w:hAnsi="Calibri" w:cs="Arial"/>
          <w:sz w:val="20"/>
          <w:szCs w:val="20"/>
          <w:lang w:val="fr-FR"/>
        </w:rPr>
      </w:pPr>
      <w:proofErr w:type="gramStart"/>
      <w:r w:rsidRPr="009D1196">
        <w:rPr>
          <w:rFonts w:ascii="Calibri" w:hAnsi="Calibri" w:cs="Arial"/>
          <w:sz w:val="20"/>
          <w:szCs w:val="20"/>
          <w:lang w:val="fr-FR"/>
        </w:rPr>
        <w:t>E-</w:t>
      </w:r>
      <w:r w:rsidR="00E24D12" w:rsidRPr="009D1196">
        <w:rPr>
          <w:rFonts w:ascii="Calibri" w:hAnsi="Calibri" w:cs="Arial"/>
          <w:sz w:val="20"/>
          <w:szCs w:val="20"/>
          <w:lang w:val="fr-FR"/>
        </w:rPr>
        <w:t>m</w:t>
      </w:r>
      <w:r w:rsidRPr="009D1196">
        <w:rPr>
          <w:rFonts w:ascii="Calibri" w:hAnsi="Calibri" w:cs="Arial"/>
          <w:sz w:val="20"/>
          <w:szCs w:val="20"/>
          <w:lang w:val="fr-FR"/>
        </w:rPr>
        <w:t>ail:</w:t>
      </w:r>
      <w:proofErr w:type="gramEnd"/>
      <w:r w:rsidRPr="009D1196">
        <w:rPr>
          <w:rFonts w:ascii="Calibri" w:hAnsi="Calibri" w:cs="Arial"/>
          <w:sz w:val="20"/>
          <w:szCs w:val="20"/>
          <w:lang w:val="fr-FR"/>
        </w:rPr>
        <w:t xml:space="preserve"> info@r-biopharm.de</w:t>
      </w:r>
    </w:p>
    <w:p w14:paraId="05E0E362" w14:textId="77777777" w:rsidR="006A414A" w:rsidRPr="009D1196" w:rsidRDefault="006A414A" w:rsidP="00350A19">
      <w:pPr>
        <w:jc w:val="center"/>
        <w:rPr>
          <w:rFonts w:ascii="Calibri" w:hAnsi="Calibri" w:cs="Arial"/>
          <w:sz w:val="20"/>
          <w:szCs w:val="20"/>
          <w:lang w:val="fr-FR"/>
        </w:rPr>
      </w:pPr>
    </w:p>
    <w:p w14:paraId="1F7FC7B9" w14:textId="6FAD5A57" w:rsidR="006A414A" w:rsidRPr="009D1196" w:rsidRDefault="006A414A" w:rsidP="00350A19">
      <w:pPr>
        <w:jc w:val="center"/>
        <w:rPr>
          <w:rFonts w:ascii="Calibri" w:hAnsi="Calibri" w:cs="Arial"/>
          <w:sz w:val="20"/>
          <w:szCs w:val="20"/>
          <w:lang w:val="fr-FR"/>
        </w:rPr>
      </w:pPr>
    </w:p>
    <w:p w14:paraId="686FB151" w14:textId="77777777" w:rsidR="00C14DDD" w:rsidRPr="009D1196" w:rsidRDefault="00C14DDD" w:rsidP="00350A19">
      <w:pPr>
        <w:jc w:val="center"/>
        <w:rPr>
          <w:rFonts w:ascii="Calibri" w:hAnsi="Calibri" w:cs="Arial"/>
          <w:sz w:val="20"/>
          <w:szCs w:val="20"/>
          <w:lang w:val="fr-FR"/>
        </w:rPr>
      </w:pPr>
    </w:p>
    <w:p w14:paraId="170E9946" w14:textId="77777777" w:rsidR="00C71390" w:rsidRPr="009D1196" w:rsidRDefault="00C71390" w:rsidP="001205C3">
      <w:pPr>
        <w:jc w:val="both"/>
        <w:rPr>
          <w:rFonts w:ascii="Calibri" w:hAnsi="Calibri"/>
          <w:sz w:val="20"/>
          <w:szCs w:val="20"/>
          <w:lang w:val="fr-FR"/>
        </w:rPr>
      </w:pPr>
    </w:p>
    <w:p w14:paraId="68D62381" w14:textId="261AD857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2D32243" wp14:editId="7E9CC2CD">
                <wp:simplePos x="0" y="0"/>
                <wp:positionH relativeFrom="column">
                  <wp:posOffset>-227330</wp:posOffset>
                </wp:positionH>
                <wp:positionV relativeFrom="paragraph">
                  <wp:posOffset>-351155</wp:posOffset>
                </wp:positionV>
                <wp:extent cx="0" cy="7556500"/>
                <wp:effectExtent l="0" t="0" r="19050" b="6350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556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7B4A" id="Gerader Verbinder 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7.9pt,-27.65pt" to="-17.9pt,5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" strokecolor="#d8d8d8 [2732]">
                <v:stroke dashstyle="dash"/>
                <o:lock v:ext="edit" shapetype="f"/>
              </v:line>
            </w:pict>
          </mc:Fallback>
        </mc:AlternateContent>
      </w:r>
      <w:r>
        <w:rPr>
          <w:rFonts w:ascii="Calibri" w:hAnsi="Calibri"/>
          <w:sz w:val="20"/>
          <w:szCs w:val="20"/>
          <w:lang w:val="en-GB"/>
        </w:rPr>
        <w:t>Dear friends, colleagues, and guests,</w:t>
      </w:r>
    </w:p>
    <w:p w14:paraId="7A1CEA6B" w14:textId="77777777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</w:p>
    <w:p w14:paraId="425A13EA" w14:textId="64C0AA2E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It’s a pleasure for me to invite you to the 37</w:t>
      </w:r>
      <w:r>
        <w:rPr>
          <w:rFonts w:ascii="Calibri" w:hAnsi="Calibri"/>
          <w:sz w:val="20"/>
          <w:szCs w:val="20"/>
          <w:vertAlign w:val="superscript"/>
          <w:lang w:val="en-GB"/>
        </w:rPr>
        <w:t>th</w:t>
      </w:r>
      <w:r>
        <w:rPr>
          <w:rFonts w:ascii="Calibri" w:hAnsi="Calibri"/>
          <w:sz w:val="20"/>
          <w:szCs w:val="20"/>
          <w:lang w:val="en-GB"/>
        </w:rPr>
        <w:t xml:space="preserve"> meeting of the Working Group on Prolamin Analysis and Toxicity to be held in Darmstadt, Germany, from 26 to 28 September 2024. </w:t>
      </w:r>
      <w:r w:rsidR="0039397A">
        <w:rPr>
          <w:rFonts w:ascii="Calibri" w:hAnsi="Calibri"/>
          <w:sz w:val="20"/>
          <w:szCs w:val="20"/>
          <w:lang w:val="en-GB"/>
        </w:rPr>
        <w:t xml:space="preserve">On behalf of all Prolamin Working Group, </w:t>
      </w:r>
      <w:r>
        <w:rPr>
          <w:rFonts w:ascii="Calibri" w:hAnsi="Calibri"/>
          <w:sz w:val="20"/>
          <w:szCs w:val="20"/>
          <w:lang w:val="en-GB"/>
        </w:rPr>
        <w:t xml:space="preserve">I am very grateful to R-Biopharm AG for being the local hosts of the meeting. Special thanks also to Alisha Fimmler from Deutsche </w:t>
      </w:r>
      <w:proofErr w:type="spellStart"/>
      <w:r>
        <w:rPr>
          <w:rFonts w:ascii="Calibri" w:hAnsi="Calibri"/>
          <w:sz w:val="20"/>
          <w:szCs w:val="20"/>
          <w:lang w:val="en-GB"/>
        </w:rPr>
        <w:t>Zöliakie</w:t>
      </w:r>
      <w:proofErr w:type="spellEnd"/>
      <w:r>
        <w:rPr>
          <w:rFonts w:ascii="Calibri" w:hAnsi="Calibri"/>
          <w:sz w:val="20"/>
          <w:szCs w:val="20"/>
          <w:lang w:val="en-GB"/>
        </w:rPr>
        <w:t>-Gesellschaft (DZG) for taking over the registration process. Finally, I want to thank all sponsors that make this meeting possible. Except the executive part, the entire meeting is open for all invited speakers, guests, and sponsors.</w:t>
      </w:r>
    </w:p>
    <w:p w14:paraId="14BADA64" w14:textId="77777777" w:rsidR="001205C3" w:rsidRDefault="001205C3" w:rsidP="001205C3">
      <w:pPr>
        <w:jc w:val="both"/>
        <w:rPr>
          <w:rFonts w:ascii="Calibri" w:hAnsi="Calibri"/>
          <w:sz w:val="20"/>
          <w:szCs w:val="20"/>
          <w:highlight w:val="yellow"/>
          <w:lang w:val="en-GB"/>
        </w:rPr>
      </w:pPr>
    </w:p>
    <w:p w14:paraId="5F58F4C2" w14:textId="2890D7CA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Please find the programme and information on location, hotel, and travel arrangements on this flyer, and please respond to the registration office in time using the registration form enclosed </w:t>
      </w:r>
      <w:r w:rsidRPr="00ED0382">
        <w:rPr>
          <w:rFonts w:ascii="Calibri" w:hAnsi="Calibri"/>
          <w:b/>
          <w:sz w:val="20"/>
          <w:szCs w:val="20"/>
          <w:lang w:val="en-GB"/>
        </w:rPr>
        <w:t>no later than 12 May 2024</w:t>
      </w:r>
      <w:r>
        <w:rPr>
          <w:rFonts w:ascii="Calibri" w:hAnsi="Calibri"/>
          <w:b/>
          <w:sz w:val="20"/>
          <w:szCs w:val="20"/>
          <w:lang w:val="en-GB"/>
        </w:rPr>
        <w:t>.</w:t>
      </w:r>
      <w:r>
        <w:rPr>
          <w:rFonts w:ascii="Calibri" w:hAnsi="Calibri"/>
          <w:sz w:val="20"/>
          <w:szCs w:val="20"/>
          <w:lang w:val="en-GB"/>
        </w:rPr>
        <w:t xml:space="preserve"> Please note that registration is limited to 50 participants and that it is only valid after the registration fee has been paid before this registration deadline.</w:t>
      </w:r>
    </w:p>
    <w:p w14:paraId="72B2ACC9" w14:textId="77777777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</w:p>
    <w:p w14:paraId="4B9B93F4" w14:textId="2F935040" w:rsidR="001205C3" w:rsidRDefault="001205C3" w:rsidP="001205C3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 xml:space="preserve">The Prolamin Working Group will take up discussions on analytical </w:t>
      </w:r>
      <w:r w:rsidR="006A1DBA">
        <w:rPr>
          <w:rFonts w:ascii="Calibri" w:hAnsi="Calibri"/>
          <w:sz w:val="20"/>
          <w:szCs w:val="20"/>
          <w:lang w:val="en-GB"/>
        </w:rPr>
        <w:t xml:space="preserve">issues of gluten </w:t>
      </w:r>
      <w:r>
        <w:rPr>
          <w:rFonts w:ascii="Calibri" w:hAnsi="Calibri"/>
          <w:sz w:val="20"/>
          <w:szCs w:val="20"/>
          <w:lang w:val="en-GB"/>
        </w:rPr>
        <w:t xml:space="preserve">and clinical </w:t>
      </w:r>
      <w:r w:rsidR="006A1DBA">
        <w:rPr>
          <w:rFonts w:ascii="Calibri" w:hAnsi="Calibri"/>
          <w:sz w:val="20"/>
          <w:szCs w:val="20"/>
          <w:lang w:val="en-GB"/>
        </w:rPr>
        <w:t>aspects</w:t>
      </w:r>
      <w:r>
        <w:rPr>
          <w:rFonts w:ascii="Calibri" w:hAnsi="Calibri"/>
          <w:sz w:val="20"/>
          <w:szCs w:val="20"/>
          <w:lang w:val="en-GB"/>
        </w:rPr>
        <w:t xml:space="preserve"> of </w:t>
      </w:r>
      <w:r w:rsidR="00C7215D">
        <w:rPr>
          <w:rFonts w:ascii="Calibri" w:hAnsi="Calibri"/>
          <w:sz w:val="20"/>
          <w:szCs w:val="20"/>
          <w:lang w:val="en-GB"/>
        </w:rPr>
        <w:t>gluten-related disorders</w:t>
      </w:r>
      <w:r w:rsidR="006A1DBA">
        <w:rPr>
          <w:rFonts w:ascii="Calibri" w:hAnsi="Calibri"/>
          <w:sz w:val="20"/>
          <w:szCs w:val="20"/>
          <w:lang w:val="en-GB"/>
        </w:rPr>
        <w:t>,</w:t>
      </w:r>
      <w:r>
        <w:rPr>
          <w:rFonts w:ascii="Calibri" w:hAnsi="Calibri"/>
          <w:sz w:val="20"/>
          <w:szCs w:val="20"/>
          <w:lang w:val="en-GB"/>
        </w:rPr>
        <w:t xml:space="preserve"> as well as legal issues and the control of gluten-free food for people with </w:t>
      </w:r>
      <w:r w:rsidR="007E43AD">
        <w:rPr>
          <w:rFonts w:ascii="Calibri" w:hAnsi="Calibri"/>
          <w:sz w:val="20"/>
          <w:szCs w:val="20"/>
          <w:lang w:val="en-GB"/>
        </w:rPr>
        <w:t>coeliac disease</w:t>
      </w:r>
      <w:r>
        <w:rPr>
          <w:rFonts w:ascii="Calibri" w:hAnsi="Calibri"/>
          <w:sz w:val="20"/>
          <w:szCs w:val="20"/>
          <w:lang w:val="en-GB"/>
        </w:rPr>
        <w:t>.</w:t>
      </w:r>
    </w:p>
    <w:p w14:paraId="2A87D813" w14:textId="77777777" w:rsidR="001205C3" w:rsidRDefault="001205C3" w:rsidP="001205C3">
      <w:pPr>
        <w:jc w:val="both"/>
        <w:rPr>
          <w:rFonts w:ascii="Calibri" w:hAnsi="Calibri"/>
          <w:sz w:val="20"/>
          <w:szCs w:val="20"/>
          <w:highlight w:val="yellow"/>
          <w:lang w:val="en-GB"/>
        </w:rPr>
      </w:pPr>
    </w:p>
    <w:p w14:paraId="387921FA" w14:textId="1FDE6E33" w:rsidR="001205C3" w:rsidRDefault="001205C3" w:rsidP="000A0AC0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We shall have a symposium on “</w:t>
      </w:r>
      <w:r w:rsidR="000A0AC0" w:rsidRPr="00D47F2A">
        <w:rPr>
          <w:rFonts w:ascii="Calibri" w:hAnsi="Calibri"/>
          <w:b/>
          <w:bCs/>
          <w:i/>
          <w:iCs/>
          <w:sz w:val="20"/>
          <w:szCs w:val="20"/>
          <w:lang w:val="en-GB"/>
        </w:rPr>
        <w:t>Gluten contamination: how real is the risk in commercially and freshly prepared gluten-free products</w:t>
      </w:r>
      <w:r>
        <w:rPr>
          <w:rFonts w:ascii="Calibri" w:hAnsi="Calibri"/>
          <w:sz w:val="20"/>
          <w:szCs w:val="20"/>
          <w:lang w:val="en-GB"/>
        </w:rPr>
        <w:t xml:space="preserve">” </w:t>
      </w:r>
      <w:r w:rsidRPr="000A0AC0">
        <w:rPr>
          <w:rFonts w:ascii="Calibri" w:hAnsi="Calibri"/>
          <w:sz w:val="20"/>
          <w:szCs w:val="20"/>
          <w:lang w:val="en-GB"/>
        </w:rPr>
        <w:t xml:space="preserve">with four presentations </w:t>
      </w:r>
      <w:r w:rsidR="000A0AC0" w:rsidRPr="000A0AC0">
        <w:rPr>
          <w:rFonts w:ascii="Calibri" w:hAnsi="Calibri"/>
          <w:sz w:val="20"/>
          <w:szCs w:val="20"/>
          <w:lang w:val="en-GB"/>
        </w:rPr>
        <w:t>by</w:t>
      </w:r>
      <w:r w:rsidRPr="000A0AC0">
        <w:rPr>
          <w:rFonts w:ascii="Calibri" w:hAnsi="Calibri"/>
          <w:sz w:val="20"/>
          <w:szCs w:val="20"/>
          <w:lang w:val="en-GB"/>
        </w:rPr>
        <w:t xml:space="preserve"> </w:t>
      </w:r>
      <w:r w:rsidR="000A0AC0" w:rsidRPr="000A0AC0">
        <w:rPr>
          <w:rFonts w:ascii="Calibri" w:hAnsi="Calibri"/>
          <w:sz w:val="20"/>
          <w:szCs w:val="20"/>
          <w:lang w:val="en-GB"/>
        </w:rPr>
        <w:t xml:space="preserve">chemists, nutritionists and epidemiologists </w:t>
      </w:r>
      <w:r w:rsidRPr="000A0AC0">
        <w:rPr>
          <w:rFonts w:ascii="Calibri" w:hAnsi="Calibri"/>
          <w:sz w:val="20"/>
          <w:szCs w:val="20"/>
          <w:lang w:val="en-GB"/>
        </w:rPr>
        <w:t xml:space="preserve">recognised experts in </w:t>
      </w:r>
      <w:r w:rsidR="000A0AC0" w:rsidRPr="000A0AC0">
        <w:rPr>
          <w:rFonts w:ascii="Calibri" w:hAnsi="Calibri"/>
          <w:sz w:val="20"/>
          <w:szCs w:val="20"/>
          <w:lang w:val="en-GB"/>
        </w:rPr>
        <w:t>the</w:t>
      </w:r>
      <w:r w:rsidRPr="000A0AC0">
        <w:rPr>
          <w:rFonts w:ascii="Calibri" w:hAnsi="Calibri"/>
          <w:sz w:val="20"/>
          <w:szCs w:val="20"/>
          <w:lang w:val="en-GB"/>
        </w:rPr>
        <w:t xml:space="preserve"> field. As usual, there</w:t>
      </w:r>
      <w:r>
        <w:rPr>
          <w:rFonts w:ascii="Calibri" w:hAnsi="Calibri"/>
          <w:sz w:val="20"/>
          <w:szCs w:val="20"/>
          <w:lang w:val="en-GB"/>
        </w:rPr>
        <w:t xml:space="preserve"> will also be presentations on analytical and clinical aspects of coeliac disease as well as on legal aspects of gluten. </w:t>
      </w:r>
    </w:p>
    <w:p w14:paraId="1A193BD4" w14:textId="77777777" w:rsidR="001205C3" w:rsidRDefault="001205C3" w:rsidP="001205C3">
      <w:pPr>
        <w:jc w:val="both"/>
        <w:rPr>
          <w:rFonts w:ascii="Calibri" w:hAnsi="Calibri"/>
          <w:sz w:val="20"/>
          <w:szCs w:val="20"/>
          <w:highlight w:val="yellow"/>
          <w:lang w:val="en-GB"/>
        </w:rPr>
      </w:pPr>
    </w:p>
    <w:p w14:paraId="1E385662" w14:textId="77777777" w:rsidR="00C14DDD" w:rsidRDefault="00C14DDD" w:rsidP="00C14DDD">
      <w:pPr>
        <w:jc w:val="both"/>
        <w:rPr>
          <w:rFonts w:ascii="Calibri" w:hAnsi="Calibri"/>
          <w:spacing w:val="-2"/>
          <w:sz w:val="20"/>
          <w:szCs w:val="20"/>
          <w:lang w:val="en-GB"/>
        </w:rPr>
      </w:pPr>
      <w:r>
        <w:rPr>
          <w:rFonts w:ascii="Calibri" w:hAnsi="Calibri"/>
          <w:spacing w:val="-2"/>
          <w:sz w:val="20"/>
          <w:szCs w:val="20"/>
          <w:lang w:val="en-GB"/>
        </w:rPr>
        <w:t>All speakers should bring an electronic abstract of their presentation in Word-format* (1 page) to be included into the proceedings, which will be published electronically as pdf-file for download from the PWG website.</w:t>
      </w:r>
    </w:p>
    <w:p w14:paraId="052AE008" w14:textId="77777777" w:rsidR="001205C3" w:rsidRDefault="001205C3" w:rsidP="00C554C2">
      <w:pPr>
        <w:rPr>
          <w:rFonts w:ascii="Calibri" w:hAnsi="Calibri"/>
          <w:sz w:val="20"/>
          <w:szCs w:val="20"/>
          <w:lang w:val="en-GB"/>
        </w:rPr>
      </w:pPr>
    </w:p>
    <w:p w14:paraId="4217E7F8" w14:textId="582E5976" w:rsidR="0090765D" w:rsidRPr="00C417A4" w:rsidRDefault="0090765D" w:rsidP="00C554C2">
      <w:pPr>
        <w:rPr>
          <w:rFonts w:ascii="Calibri" w:hAnsi="Calibri"/>
          <w:sz w:val="20"/>
          <w:szCs w:val="20"/>
          <w:lang w:val="en-GB"/>
        </w:rPr>
      </w:pPr>
      <w:r w:rsidRPr="00C417A4">
        <w:rPr>
          <w:rFonts w:ascii="Calibri" w:hAnsi="Calibri"/>
          <w:sz w:val="20"/>
          <w:szCs w:val="20"/>
          <w:lang w:val="en-GB"/>
        </w:rPr>
        <w:t>L</w:t>
      </w:r>
      <w:r w:rsidR="00A16790" w:rsidRPr="00C417A4">
        <w:rPr>
          <w:rFonts w:ascii="Calibri" w:hAnsi="Calibri"/>
          <w:sz w:val="20"/>
          <w:szCs w:val="20"/>
          <w:lang w:val="en-GB"/>
        </w:rPr>
        <w:t>o</w:t>
      </w:r>
      <w:r w:rsidRPr="00C417A4">
        <w:rPr>
          <w:rFonts w:ascii="Calibri" w:hAnsi="Calibri"/>
          <w:sz w:val="20"/>
          <w:szCs w:val="20"/>
          <w:lang w:val="en-GB"/>
        </w:rPr>
        <w:t xml:space="preserve">oking forward to meeting you all in </w:t>
      </w:r>
      <w:r w:rsidR="0089115E">
        <w:rPr>
          <w:rFonts w:ascii="Calibri" w:hAnsi="Calibri"/>
          <w:sz w:val="20"/>
          <w:szCs w:val="20"/>
          <w:lang w:val="en-GB"/>
        </w:rPr>
        <w:t>Darmstadt</w:t>
      </w:r>
      <w:r w:rsidRPr="00C417A4">
        <w:rPr>
          <w:rFonts w:ascii="Calibri" w:hAnsi="Calibri"/>
          <w:sz w:val="20"/>
          <w:szCs w:val="20"/>
          <w:lang w:val="en-GB"/>
        </w:rPr>
        <w:t>!</w:t>
      </w:r>
    </w:p>
    <w:p w14:paraId="2A2AF6BA" w14:textId="77777777" w:rsidR="0090765D" w:rsidRPr="00C417A4" w:rsidRDefault="0090765D" w:rsidP="00C554C2">
      <w:pPr>
        <w:rPr>
          <w:rFonts w:ascii="Calibri" w:hAnsi="Calibri"/>
          <w:sz w:val="20"/>
          <w:szCs w:val="20"/>
          <w:lang w:val="en-GB"/>
        </w:rPr>
      </w:pPr>
    </w:p>
    <w:p w14:paraId="38ECDE82" w14:textId="72210301" w:rsidR="001205C3" w:rsidRPr="00C417A4" w:rsidRDefault="001205C3" w:rsidP="00C554C2">
      <w:pPr>
        <w:rPr>
          <w:rFonts w:ascii="Calibri" w:hAnsi="Calibri"/>
          <w:sz w:val="20"/>
          <w:szCs w:val="20"/>
          <w:lang w:val="en-GB"/>
        </w:rPr>
      </w:pPr>
    </w:p>
    <w:p w14:paraId="5FDC9E27" w14:textId="00E603E5" w:rsidR="0090765D" w:rsidRPr="00C417A4" w:rsidRDefault="007E43AD" w:rsidP="00A37310">
      <w:pPr>
        <w:tabs>
          <w:tab w:val="right" w:pos="4860"/>
        </w:tabs>
        <w:rPr>
          <w:rFonts w:ascii="Calibri" w:hAnsi="Calibri"/>
          <w:sz w:val="20"/>
          <w:szCs w:val="20"/>
          <w:lang w:val="en-GB"/>
        </w:rPr>
      </w:pPr>
      <w:r w:rsidRPr="005F3CB5">
        <w:rPr>
          <w:rFonts w:ascii="Calibri" w:hAnsi="Calibri"/>
          <w:sz w:val="20"/>
          <w:szCs w:val="20"/>
          <w:lang w:val="en-GB"/>
        </w:rPr>
        <w:t xml:space="preserve">Naples, </w:t>
      </w:r>
      <w:r w:rsidR="00C71390">
        <w:rPr>
          <w:rFonts w:ascii="Calibri" w:hAnsi="Calibri"/>
          <w:sz w:val="20"/>
          <w:szCs w:val="20"/>
          <w:lang w:val="en-GB"/>
        </w:rPr>
        <w:t>April</w:t>
      </w:r>
      <w:r w:rsidR="0090765D" w:rsidRPr="005F3CB5">
        <w:rPr>
          <w:rFonts w:ascii="Calibri" w:hAnsi="Calibri"/>
          <w:sz w:val="20"/>
          <w:szCs w:val="20"/>
          <w:lang w:val="en-GB"/>
        </w:rPr>
        <w:t xml:space="preserve"> </w:t>
      </w:r>
      <w:r w:rsidR="00EE6336" w:rsidRPr="005F3CB5">
        <w:rPr>
          <w:rFonts w:ascii="Calibri" w:hAnsi="Calibri"/>
          <w:sz w:val="20"/>
          <w:szCs w:val="20"/>
          <w:lang w:val="en-GB"/>
        </w:rPr>
        <w:t>2024</w:t>
      </w:r>
      <w:r w:rsidR="00A37310" w:rsidRPr="005F3CB5">
        <w:rPr>
          <w:rFonts w:ascii="Calibri" w:hAnsi="Calibri"/>
          <w:sz w:val="20"/>
          <w:szCs w:val="20"/>
          <w:lang w:val="en-GB"/>
        </w:rPr>
        <w:tab/>
      </w:r>
      <w:r w:rsidR="00EE6336" w:rsidRPr="005F3CB5">
        <w:rPr>
          <w:rFonts w:ascii="Calibri" w:hAnsi="Calibri"/>
          <w:sz w:val="20"/>
          <w:szCs w:val="20"/>
          <w:lang w:val="en-GB"/>
        </w:rPr>
        <w:t xml:space="preserve">Carmen </w:t>
      </w:r>
      <w:proofErr w:type="spellStart"/>
      <w:r w:rsidR="00EE6336" w:rsidRPr="005F3CB5">
        <w:rPr>
          <w:rFonts w:ascii="Calibri" w:hAnsi="Calibri"/>
          <w:sz w:val="20"/>
          <w:szCs w:val="20"/>
          <w:lang w:val="en-GB"/>
        </w:rPr>
        <w:t>Gianfrani</w:t>
      </w:r>
      <w:proofErr w:type="spellEnd"/>
    </w:p>
    <w:p w14:paraId="729933B9" w14:textId="77777777" w:rsidR="00C14DDD" w:rsidRDefault="00C14DDD" w:rsidP="00C14DDD">
      <w:pPr>
        <w:spacing w:line="220" w:lineRule="exact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pacing w:val="-2"/>
          <w:sz w:val="20"/>
          <w:szCs w:val="20"/>
          <w:lang w:val="en-GB"/>
        </w:rPr>
        <w:t>*</w:t>
      </w:r>
      <w:r w:rsidRPr="000A0AC0">
        <w:rPr>
          <w:rFonts w:ascii="Calibri" w:hAnsi="Calibri"/>
          <w:sz w:val="16"/>
          <w:szCs w:val="16"/>
          <w:lang w:val="en-GB"/>
        </w:rPr>
        <w:t>Template provided by the chairman of the Prolamin Working Group (carmen.gianfrani@ibbc.cnr.it)</w:t>
      </w:r>
    </w:p>
    <w:p w14:paraId="3B68EAB2" w14:textId="77777777" w:rsidR="00CC2453" w:rsidRDefault="00CC2453" w:rsidP="00EE33A4">
      <w:pPr>
        <w:rPr>
          <w:rFonts w:ascii="Calibri" w:hAnsi="Calibri"/>
          <w:sz w:val="16"/>
          <w:szCs w:val="16"/>
          <w:lang w:val="en-GB"/>
        </w:rPr>
      </w:pPr>
    </w:p>
    <w:p w14:paraId="5BB6E0BF" w14:textId="77777777" w:rsidR="003D7D5D" w:rsidRDefault="003D7D5D" w:rsidP="00EE33A4">
      <w:pPr>
        <w:rPr>
          <w:rFonts w:ascii="Calibri" w:hAnsi="Calibri"/>
          <w:sz w:val="16"/>
          <w:szCs w:val="16"/>
          <w:lang w:val="en-GB"/>
        </w:rPr>
      </w:pPr>
    </w:p>
    <w:p w14:paraId="56E4B60C" w14:textId="77777777" w:rsidR="0022516E" w:rsidRPr="00507190" w:rsidRDefault="0022516E" w:rsidP="0022516E">
      <w:pPr>
        <w:shd w:val="clear" w:color="auto" w:fill="C6D9F1"/>
        <w:spacing w:after="120"/>
        <w:jc w:val="both"/>
        <w:rPr>
          <w:rFonts w:ascii="Calibri" w:hAnsi="Calibri"/>
        </w:rPr>
      </w:pPr>
      <w:proofErr w:type="spellStart"/>
      <w:r w:rsidRPr="00507190">
        <w:rPr>
          <w:rFonts w:ascii="Calibri" w:hAnsi="Calibri"/>
          <w:b/>
          <w:shd w:val="clear" w:color="auto" w:fill="C6D9F1"/>
        </w:rPr>
        <w:t>Accommodation</w:t>
      </w:r>
      <w:proofErr w:type="spellEnd"/>
    </w:p>
    <w:p w14:paraId="1F28BF7B" w14:textId="77777777" w:rsidR="0022516E" w:rsidRPr="00507190" w:rsidRDefault="0022516E" w:rsidP="0022516E">
      <w:pPr>
        <w:rPr>
          <w:rFonts w:ascii="Calibri" w:hAnsi="Calibri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55BA232C" wp14:editId="3A5C9F37">
            <wp:simplePos x="0" y="0"/>
            <wp:positionH relativeFrom="column">
              <wp:posOffset>1676813</wp:posOffset>
            </wp:positionH>
            <wp:positionV relativeFrom="paragraph">
              <wp:posOffset>3649</wp:posOffset>
            </wp:positionV>
            <wp:extent cx="1418720" cy="742541"/>
            <wp:effectExtent l="0" t="0" r="3810" b="0"/>
            <wp:wrapNone/>
            <wp:docPr id="3" name="Grafik 3" descr="Ein Bild, das Text, Gebäude, draußen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Gebäude, draußen, Fenster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25" cy="74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190">
        <w:rPr>
          <w:rFonts w:ascii="Calibri" w:hAnsi="Calibri"/>
          <w:b/>
          <w:sz w:val="20"/>
          <w:szCs w:val="20"/>
        </w:rPr>
        <w:t>H+ HOTEL DARMSTADT*</w:t>
      </w:r>
    </w:p>
    <w:p w14:paraId="79469258" w14:textId="77777777" w:rsidR="0022516E" w:rsidRPr="00507190" w:rsidRDefault="0022516E" w:rsidP="0022516E">
      <w:pPr>
        <w:rPr>
          <w:rFonts w:ascii="Calibri" w:hAnsi="Calibri"/>
          <w:sz w:val="20"/>
          <w:szCs w:val="20"/>
        </w:rPr>
      </w:pPr>
      <w:proofErr w:type="spellStart"/>
      <w:r w:rsidRPr="00507190">
        <w:rPr>
          <w:rFonts w:ascii="Calibri" w:hAnsi="Calibri"/>
          <w:sz w:val="20"/>
          <w:szCs w:val="20"/>
        </w:rPr>
        <w:t>Eschollbrückerstraße</w:t>
      </w:r>
      <w:proofErr w:type="spellEnd"/>
      <w:r w:rsidRPr="00507190">
        <w:rPr>
          <w:rFonts w:ascii="Calibri" w:hAnsi="Calibri"/>
          <w:sz w:val="20"/>
          <w:szCs w:val="20"/>
        </w:rPr>
        <w:t xml:space="preserve"> 16</w:t>
      </w:r>
    </w:p>
    <w:p w14:paraId="236930CF" w14:textId="77777777" w:rsidR="0022516E" w:rsidRPr="00ED3D7F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ED3D7F">
        <w:rPr>
          <w:rFonts w:ascii="Calibri" w:hAnsi="Calibri"/>
          <w:sz w:val="20"/>
          <w:szCs w:val="20"/>
          <w:lang w:val="en-US"/>
        </w:rPr>
        <w:t>64295 Darmstadt, Germany</w:t>
      </w:r>
    </w:p>
    <w:p w14:paraId="15822BFA" w14:textId="77777777" w:rsidR="0022516E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ED3D7F">
        <w:rPr>
          <w:rFonts w:ascii="Calibri" w:hAnsi="Calibri"/>
          <w:sz w:val="20"/>
          <w:szCs w:val="20"/>
          <w:lang w:val="en-US"/>
        </w:rPr>
        <w:t>Phone: +49 6151-385-0</w:t>
      </w:r>
    </w:p>
    <w:p w14:paraId="3DDDC0D4" w14:textId="77777777" w:rsidR="0022516E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ED3D7F">
        <w:rPr>
          <w:rFonts w:ascii="Calibri" w:hAnsi="Calibri"/>
          <w:sz w:val="20"/>
          <w:szCs w:val="20"/>
          <w:lang w:val="en-US"/>
        </w:rPr>
        <w:t>Fax: +49 6151-385-100</w:t>
      </w:r>
    </w:p>
    <w:p w14:paraId="7F3B68E4" w14:textId="77777777" w:rsidR="0022516E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603A24">
        <w:rPr>
          <w:rFonts w:ascii="Calibri" w:hAnsi="Calibri"/>
          <w:sz w:val="20"/>
          <w:szCs w:val="20"/>
          <w:lang w:val="en-US"/>
        </w:rPr>
        <w:t>Internet: http://</w:t>
      </w:r>
      <w:r w:rsidRPr="00603A24">
        <w:rPr>
          <w:lang w:val="en-US"/>
        </w:rPr>
        <w:t xml:space="preserve"> </w:t>
      </w:r>
      <w:hyperlink r:id="rId8" w:history="1">
        <w:r w:rsidRPr="000C19A2">
          <w:rPr>
            <w:rStyle w:val="Hyperlink"/>
            <w:rFonts w:ascii="Calibri" w:hAnsi="Calibri"/>
            <w:sz w:val="20"/>
            <w:szCs w:val="20"/>
            <w:lang w:val="en-US"/>
          </w:rPr>
          <w:t>www.h-hotels.com</w:t>
        </w:r>
      </w:hyperlink>
    </w:p>
    <w:p w14:paraId="2533F7E7" w14:textId="77777777" w:rsidR="0022516E" w:rsidRDefault="0022516E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  <w:r>
        <w:rPr>
          <w:rFonts w:ascii="Calibri" w:hAnsi="Calibri"/>
          <w:sz w:val="16"/>
          <w:szCs w:val="16"/>
          <w:lang w:val="en-GB"/>
        </w:rPr>
        <w:t>*</w:t>
      </w:r>
      <w:r w:rsidRPr="001D2425">
        <w:rPr>
          <w:rFonts w:ascii="Calibri" w:hAnsi="Calibri"/>
          <w:sz w:val="16"/>
          <w:szCs w:val="16"/>
          <w:lang w:val="en-GB"/>
        </w:rPr>
        <w:t xml:space="preserve">The H+ Hotel Darmstadt is located within walking distance of the city centre and key attractions. </w:t>
      </w:r>
    </w:p>
    <w:p w14:paraId="66C90E11" w14:textId="77777777" w:rsidR="0022516E" w:rsidRDefault="0022516E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7C41EDE5" w14:textId="77777777" w:rsidR="0022516E" w:rsidRPr="00603A24" w:rsidRDefault="0022516E" w:rsidP="0022516E">
      <w:pPr>
        <w:shd w:val="clear" w:color="auto" w:fill="C6D9F1"/>
        <w:spacing w:before="360" w:after="120"/>
        <w:jc w:val="both"/>
        <w:rPr>
          <w:rFonts w:ascii="Calibri" w:hAnsi="Calibri"/>
        </w:rPr>
      </w:pPr>
      <w:r w:rsidRPr="00603A24">
        <w:rPr>
          <w:rFonts w:ascii="Calibri" w:hAnsi="Calibri"/>
          <w:b/>
          <w:shd w:val="clear" w:color="auto" w:fill="C6D9F1"/>
        </w:rPr>
        <w:t xml:space="preserve">Meeting </w:t>
      </w:r>
      <w:proofErr w:type="spellStart"/>
      <w:r w:rsidRPr="00603A24">
        <w:rPr>
          <w:rFonts w:ascii="Calibri" w:hAnsi="Calibri"/>
          <w:b/>
          <w:shd w:val="clear" w:color="auto" w:fill="C6D9F1"/>
        </w:rPr>
        <w:t>Venue</w:t>
      </w:r>
      <w:proofErr w:type="spellEnd"/>
    </w:p>
    <w:p w14:paraId="085064B4" w14:textId="77777777" w:rsidR="0022516E" w:rsidRPr="00675D16" w:rsidRDefault="0022516E" w:rsidP="0022516E">
      <w:pPr>
        <w:rPr>
          <w:rFonts w:ascii="Calibri" w:hAnsi="Calibri"/>
          <w:b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9FB5A3B" wp14:editId="4AC171A9">
            <wp:simplePos x="0" y="0"/>
            <wp:positionH relativeFrom="column">
              <wp:posOffset>1683521</wp:posOffset>
            </wp:positionH>
            <wp:positionV relativeFrom="paragraph">
              <wp:posOffset>34648</wp:posOffset>
            </wp:positionV>
            <wp:extent cx="1418941" cy="959065"/>
            <wp:effectExtent l="0" t="0" r="0" b="0"/>
            <wp:wrapNone/>
            <wp:docPr id="36" name="Bild 36" descr="r-bioph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-biophar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22" cy="96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D16">
        <w:rPr>
          <w:rFonts w:ascii="Calibri" w:hAnsi="Calibri"/>
          <w:b/>
          <w:sz w:val="20"/>
          <w:szCs w:val="20"/>
        </w:rPr>
        <w:t>R-Biopharm AG</w:t>
      </w:r>
    </w:p>
    <w:p w14:paraId="0F340045" w14:textId="77777777" w:rsidR="0022516E" w:rsidRPr="00675D16" w:rsidRDefault="0022516E" w:rsidP="0022516E">
      <w:pPr>
        <w:rPr>
          <w:rFonts w:ascii="Calibri" w:hAnsi="Calibri"/>
          <w:sz w:val="20"/>
          <w:szCs w:val="20"/>
        </w:rPr>
      </w:pPr>
      <w:r w:rsidRPr="00675D16">
        <w:rPr>
          <w:rFonts w:ascii="Calibri" w:hAnsi="Calibri"/>
          <w:sz w:val="20"/>
          <w:szCs w:val="20"/>
        </w:rPr>
        <w:t>An der neuen Bergstraße 17</w:t>
      </w:r>
    </w:p>
    <w:p w14:paraId="58FB175B" w14:textId="77777777" w:rsidR="0022516E" w:rsidRPr="00C23192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C23192">
        <w:rPr>
          <w:rFonts w:ascii="Calibri" w:hAnsi="Calibri"/>
          <w:sz w:val="20"/>
          <w:szCs w:val="20"/>
          <w:lang w:val="en-US"/>
        </w:rPr>
        <w:t>64297 Darmstadt, Germany</w:t>
      </w:r>
    </w:p>
    <w:p w14:paraId="33BBD20E" w14:textId="77777777" w:rsidR="0022516E" w:rsidRPr="00C23192" w:rsidRDefault="0022516E" w:rsidP="0022516E">
      <w:pPr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Phone: +49-</w:t>
      </w:r>
      <w:r w:rsidRPr="00C23192">
        <w:rPr>
          <w:rFonts w:ascii="Calibri" w:hAnsi="Calibri"/>
          <w:sz w:val="20"/>
          <w:szCs w:val="20"/>
          <w:lang w:val="en-US"/>
        </w:rPr>
        <w:t>6151-8102-</w:t>
      </w:r>
      <w:r>
        <w:rPr>
          <w:rFonts w:ascii="Calibri" w:hAnsi="Calibri"/>
          <w:sz w:val="20"/>
          <w:szCs w:val="20"/>
          <w:lang w:val="en-US"/>
        </w:rPr>
        <w:t>0</w:t>
      </w:r>
    </w:p>
    <w:p w14:paraId="47762E50" w14:textId="77777777" w:rsidR="0022516E" w:rsidRPr="00C23192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C23192">
        <w:rPr>
          <w:rFonts w:ascii="Calibri" w:hAnsi="Calibri"/>
          <w:sz w:val="20"/>
          <w:szCs w:val="20"/>
          <w:lang w:val="en-US"/>
        </w:rPr>
        <w:t>Fax: +49-6151-8102-40</w:t>
      </w:r>
    </w:p>
    <w:p w14:paraId="1BDB9AFE" w14:textId="77777777" w:rsidR="0022516E" w:rsidRPr="00C14DDD" w:rsidRDefault="0022516E" w:rsidP="0022516E">
      <w:pPr>
        <w:rPr>
          <w:rFonts w:ascii="Calibri" w:hAnsi="Calibri"/>
          <w:sz w:val="20"/>
          <w:szCs w:val="20"/>
          <w:lang w:val="en-US"/>
        </w:rPr>
      </w:pPr>
      <w:r w:rsidRPr="00C14DDD">
        <w:rPr>
          <w:rFonts w:ascii="Calibri" w:hAnsi="Calibri"/>
          <w:sz w:val="20"/>
          <w:szCs w:val="20"/>
          <w:lang w:val="en-US"/>
        </w:rPr>
        <w:t>E-mail: info@r-biopharm.de</w:t>
      </w:r>
    </w:p>
    <w:p w14:paraId="52D5B347" w14:textId="77777777" w:rsidR="0022516E" w:rsidRPr="00C23192" w:rsidRDefault="0022516E" w:rsidP="0022516E">
      <w:pPr>
        <w:spacing w:after="240"/>
        <w:rPr>
          <w:rFonts w:ascii="Calibri" w:hAnsi="Calibri"/>
          <w:sz w:val="20"/>
          <w:szCs w:val="20"/>
          <w:lang w:val="en-US"/>
        </w:rPr>
      </w:pPr>
      <w:r w:rsidRPr="00C23192">
        <w:rPr>
          <w:rFonts w:ascii="Calibri" w:hAnsi="Calibri"/>
          <w:sz w:val="20"/>
          <w:szCs w:val="20"/>
          <w:lang w:val="en-US"/>
        </w:rPr>
        <w:t>Internet: www.r-biopharm.de</w:t>
      </w:r>
    </w:p>
    <w:p w14:paraId="6B4B7CB0" w14:textId="77777777" w:rsidR="0022516E" w:rsidRPr="00401550" w:rsidRDefault="0022516E" w:rsidP="0022516E">
      <w:pPr>
        <w:jc w:val="both"/>
        <w:rPr>
          <w:rFonts w:ascii="Calibri" w:hAnsi="Calibri"/>
          <w:sz w:val="20"/>
          <w:szCs w:val="20"/>
          <w:lang w:val="en-US"/>
        </w:rPr>
      </w:pPr>
      <w:r w:rsidRPr="00401550">
        <w:rPr>
          <w:rFonts w:ascii="Calibri" w:hAnsi="Calibri"/>
          <w:sz w:val="20"/>
          <w:szCs w:val="20"/>
          <w:lang w:val="en-US"/>
        </w:rPr>
        <w:t xml:space="preserve">Buses will be provided to </w:t>
      </w:r>
      <w:r w:rsidRPr="006E0BEE">
        <w:rPr>
          <w:rFonts w:ascii="Calibri" w:hAnsi="Calibri"/>
          <w:sz w:val="20"/>
          <w:szCs w:val="20"/>
          <w:lang w:val="en-US"/>
        </w:rPr>
        <w:t xml:space="preserve">connect the </w:t>
      </w:r>
      <w:r>
        <w:rPr>
          <w:rFonts w:ascii="Calibri" w:hAnsi="Calibri"/>
          <w:sz w:val="20"/>
          <w:szCs w:val="20"/>
          <w:lang w:val="en-US"/>
        </w:rPr>
        <w:t>H+</w:t>
      </w:r>
      <w:r w:rsidRPr="006E0BEE">
        <w:rPr>
          <w:rFonts w:ascii="Calibri" w:hAnsi="Calibri"/>
          <w:sz w:val="20"/>
          <w:szCs w:val="20"/>
          <w:lang w:val="en-US"/>
        </w:rPr>
        <w:t xml:space="preserve"> Hotel and</w:t>
      </w:r>
      <w:r w:rsidRPr="00401550">
        <w:rPr>
          <w:rFonts w:ascii="Calibri" w:hAnsi="Calibri"/>
          <w:sz w:val="20"/>
          <w:szCs w:val="20"/>
          <w:lang w:val="en-US"/>
        </w:rPr>
        <w:t xml:space="preserve"> the meeting venue</w:t>
      </w:r>
      <w:r>
        <w:rPr>
          <w:rFonts w:ascii="Calibri" w:hAnsi="Calibri"/>
          <w:sz w:val="20"/>
          <w:szCs w:val="20"/>
          <w:lang w:val="en-US"/>
        </w:rPr>
        <w:t>.</w:t>
      </w:r>
    </w:p>
    <w:p w14:paraId="676C2A84" w14:textId="77777777" w:rsidR="0022516E" w:rsidRDefault="0022516E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40E917DD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5301507F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046D3F32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134FA626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7F3D0768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620A26CF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049604A7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6A2E1B72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75785F6D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4922AD49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1673D227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051BAE7C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5E262EF0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2989202A" w14:textId="77777777" w:rsidR="00CC2453" w:rsidRDefault="00CC2453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0A948430" w14:textId="77777777" w:rsidR="008C1340" w:rsidRDefault="008C1340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4FEA411F" w14:textId="77777777" w:rsidR="00D552DD" w:rsidRDefault="00D552DD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02F3AC39" w14:textId="77777777" w:rsidR="008C1340" w:rsidRDefault="008C1340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26C5D24C" w14:textId="77777777" w:rsidR="008C1340" w:rsidRDefault="008C1340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3713FB6D" w14:textId="77777777" w:rsidR="008C1340" w:rsidRDefault="008C1340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41971D7B" w14:textId="77777777" w:rsidR="008C1340" w:rsidRDefault="008C1340" w:rsidP="0022516E">
      <w:pPr>
        <w:spacing w:line="220" w:lineRule="exact"/>
        <w:rPr>
          <w:rFonts w:ascii="Calibri" w:hAnsi="Calibri"/>
          <w:sz w:val="16"/>
          <w:szCs w:val="16"/>
          <w:lang w:val="en-GB"/>
        </w:rPr>
      </w:pPr>
    </w:p>
    <w:p w14:paraId="147BEB95" w14:textId="5CC38F59" w:rsidR="006F3FBD" w:rsidRPr="009D1196" w:rsidRDefault="003E14D9" w:rsidP="009D1196">
      <w:pPr>
        <w:shd w:val="clear" w:color="auto" w:fill="C6D9F1"/>
        <w:rPr>
          <w:rFonts w:ascii="Calibri" w:hAnsi="Calibri"/>
          <w:b/>
          <w:lang w:val="en-GB"/>
        </w:rPr>
      </w:pPr>
      <w:r w:rsidRPr="00C417A4">
        <w:rPr>
          <w:rFonts w:ascii="Calibri" w:hAnsi="Calibri"/>
          <w:b/>
          <w:lang w:val="en-GB"/>
        </w:rPr>
        <w:t>Program</w:t>
      </w:r>
      <w:r w:rsidR="00CE05C6">
        <w:rPr>
          <w:rFonts w:ascii="Calibri" w:hAnsi="Calibri"/>
          <w:b/>
          <w:lang w:val="en-GB"/>
        </w:rPr>
        <w:t>me</w:t>
      </w:r>
      <w:r w:rsidR="00ED0382">
        <w:rPr>
          <w:rFonts w:ascii="Calibri" w:hAnsi="Calibri"/>
          <w:b/>
          <w:lang w:val="en-GB"/>
        </w:rPr>
        <w:t xml:space="preserve"> </w:t>
      </w:r>
      <w:r w:rsidR="00400FBC">
        <w:rPr>
          <w:rFonts w:ascii="Calibri" w:hAnsi="Calibri"/>
          <w:b/>
          <w:lang w:val="en-GB"/>
        </w:rPr>
        <w:t xml:space="preserve">- </w:t>
      </w:r>
      <w:r w:rsidR="00ED0382">
        <w:rPr>
          <w:rFonts w:ascii="Calibri" w:hAnsi="Calibri"/>
          <w:b/>
          <w:lang w:val="en-GB"/>
        </w:rPr>
        <w:t>Day 1</w:t>
      </w:r>
    </w:p>
    <w:p w14:paraId="44A3E92F" w14:textId="77777777" w:rsidR="008C1340" w:rsidRDefault="008C1340" w:rsidP="006F3FBD">
      <w:pPr>
        <w:rPr>
          <w:rFonts w:ascii="Calibri" w:hAnsi="Calibri"/>
          <w:b/>
          <w:color w:val="1F497D" w:themeColor="text2"/>
          <w:sz w:val="20"/>
          <w:szCs w:val="20"/>
          <w:lang w:val="en-GB"/>
        </w:rPr>
      </w:pPr>
    </w:p>
    <w:p w14:paraId="710962B5" w14:textId="07438722" w:rsidR="005A2E47" w:rsidRPr="00546D92" w:rsidRDefault="003E14D9" w:rsidP="006F3FBD">
      <w:pPr>
        <w:rPr>
          <w:rFonts w:ascii="Calibri" w:hAnsi="Calibri"/>
          <w:b/>
          <w:color w:val="1F497D" w:themeColor="text2"/>
          <w:sz w:val="20"/>
          <w:szCs w:val="20"/>
          <w:lang w:val="en-GB"/>
        </w:rPr>
      </w:pPr>
      <w:r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Thursday, </w:t>
      </w:r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26</w:t>
      </w:r>
      <w:r w:rsidR="0089115E"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 </w:t>
      </w:r>
      <w:proofErr w:type="gramStart"/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September</w:t>
      </w:r>
      <w:r w:rsidR="0089115E"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>,</w:t>
      </w:r>
      <w:proofErr w:type="gramEnd"/>
      <w:r w:rsidR="0089115E"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 20</w:t>
      </w:r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24</w:t>
      </w:r>
    </w:p>
    <w:p w14:paraId="354E0969" w14:textId="77777777" w:rsidR="00C554C2" w:rsidRPr="00C417A4" w:rsidRDefault="0006267A" w:rsidP="006F3FBD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C417A4">
        <w:rPr>
          <w:rFonts w:ascii="Calibri" w:hAnsi="Calibri"/>
          <w:sz w:val="20"/>
          <w:szCs w:val="20"/>
          <w:lang w:val="en-GB"/>
        </w:rPr>
        <w:t>20:00</w:t>
      </w:r>
      <w:r w:rsidRPr="00C417A4">
        <w:rPr>
          <w:rFonts w:ascii="Calibri" w:hAnsi="Calibri"/>
          <w:sz w:val="20"/>
          <w:szCs w:val="20"/>
          <w:lang w:val="en-GB"/>
        </w:rPr>
        <w:tab/>
      </w:r>
      <w:r w:rsidR="003E14D9" w:rsidRPr="00C417A4">
        <w:rPr>
          <w:rFonts w:ascii="Calibri" w:hAnsi="Calibri"/>
          <w:sz w:val="20"/>
          <w:szCs w:val="20"/>
          <w:lang w:val="en-GB"/>
        </w:rPr>
        <w:t>Arrival of Prolamin Working Group and all participants</w:t>
      </w:r>
    </w:p>
    <w:p w14:paraId="0529C471" w14:textId="46E0080F" w:rsidR="001575F0" w:rsidRPr="00D552DD" w:rsidRDefault="003E14D9" w:rsidP="00D552DD">
      <w:pPr>
        <w:ind w:left="567"/>
        <w:rPr>
          <w:rFonts w:ascii="Calibri" w:hAnsi="Calibri"/>
          <w:sz w:val="20"/>
          <w:szCs w:val="20"/>
          <w:lang w:val="en-GB"/>
        </w:rPr>
      </w:pPr>
      <w:r w:rsidRPr="00C417A4">
        <w:rPr>
          <w:rFonts w:ascii="Calibri" w:hAnsi="Calibri"/>
          <w:sz w:val="20"/>
          <w:szCs w:val="20"/>
          <w:lang w:val="en-GB"/>
        </w:rPr>
        <w:t>Informal get-together with dinner</w:t>
      </w:r>
      <w:r w:rsidR="001205C3">
        <w:rPr>
          <w:rFonts w:ascii="Calibri" w:hAnsi="Calibri"/>
          <w:sz w:val="20"/>
          <w:szCs w:val="20"/>
          <w:lang w:val="en-GB"/>
        </w:rPr>
        <w:t xml:space="preserve"> (included in registration)</w:t>
      </w:r>
    </w:p>
    <w:p w14:paraId="5496CFC5" w14:textId="2B3E03EF" w:rsidR="0006267A" w:rsidRPr="003F47AB" w:rsidRDefault="001A69A5" w:rsidP="006F3FBD">
      <w:pPr>
        <w:ind w:left="567"/>
        <w:rPr>
          <w:rFonts w:ascii="Calibri" w:hAnsi="Calibri"/>
          <w:sz w:val="20"/>
          <w:szCs w:val="20"/>
          <w:lang w:val="en-GB"/>
        </w:rPr>
      </w:pPr>
      <w:r w:rsidRPr="001E5E53">
        <w:rPr>
          <w:rFonts w:ascii="Calibri" w:hAnsi="Calibri"/>
          <w:b/>
          <w:sz w:val="20"/>
          <w:szCs w:val="20"/>
          <w:lang w:val="en-GB"/>
        </w:rPr>
        <w:t>Location</w:t>
      </w:r>
      <w:r w:rsidR="0006267A" w:rsidRPr="00C417A4">
        <w:rPr>
          <w:rFonts w:ascii="Calibri" w:hAnsi="Calibri"/>
          <w:sz w:val="20"/>
          <w:szCs w:val="20"/>
          <w:lang w:val="en-GB"/>
        </w:rPr>
        <w:t xml:space="preserve">: </w:t>
      </w:r>
      <w:r w:rsidR="003426B8" w:rsidRPr="000D1715">
        <w:rPr>
          <w:rFonts w:ascii="Calibri" w:hAnsi="Calibri"/>
          <w:sz w:val="20"/>
          <w:szCs w:val="20"/>
          <w:lang w:val="en-GB"/>
        </w:rPr>
        <w:t xml:space="preserve">Restaurant </w:t>
      </w:r>
      <w:proofErr w:type="spellStart"/>
      <w:r w:rsidR="00186509" w:rsidRPr="000D1715">
        <w:rPr>
          <w:rFonts w:ascii="Calibri" w:hAnsi="Calibri"/>
          <w:sz w:val="20"/>
          <w:szCs w:val="20"/>
          <w:lang w:val="en-GB"/>
        </w:rPr>
        <w:t>Gaumenfreund</w:t>
      </w:r>
      <w:proofErr w:type="spellEnd"/>
      <w:r w:rsidR="00C03FE4" w:rsidRPr="000D1715">
        <w:rPr>
          <w:rFonts w:ascii="Calibri" w:hAnsi="Calibri"/>
          <w:sz w:val="20"/>
          <w:szCs w:val="20"/>
          <w:lang w:val="en-GB"/>
        </w:rPr>
        <w:t xml:space="preserve">, </w:t>
      </w:r>
      <w:proofErr w:type="spellStart"/>
      <w:r w:rsidR="00186509" w:rsidRPr="000D1715">
        <w:rPr>
          <w:rFonts w:ascii="Calibri" w:hAnsi="Calibri"/>
          <w:sz w:val="20"/>
          <w:szCs w:val="20"/>
          <w:lang w:val="en-GB"/>
        </w:rPr>
        <w:t>Eschollbrücker</w:t>
      </w:r>
      <w:proofErr w:type="spellEnd"/>
      <w:r w:rsidR="00186509" w:rsidRPr="000D1715">
        <w:rPr>
          <w:rFonts w:ascii="Calibri" w:hAnsi="Calibri"/>
          <w:sz w:val="20"/>
          <w:szCs w:val="20"/>
          <w:lang w:val="en-GB"/>
        </w:rPr>
        <w:t xml:space="preserve"> Str. 16</w:t>
      </w:r>
      <w:r w:rsidR="00C03FE4" w:rsidRPr="000D1715">
        <w:rPr>
          <w:rFonts w:ascii="Calibri" w:hAnsi="Calibri"/>
          <w:sz w:val="20"/>
          <w:szCs w:val="20"/>
          <w:lang w:val="en-GB"/>
        </w:rPr>
        <w:t>, 6429</w:t>
      </w:r>
      <w:r w:rsidR="00186509" w:rsidRPr="000D1715">
        <w:rPr>
          <w:rFonts w:ascii="Calibri" w:hAnsi="Calibri"/>
          <w:sz w:val="20"/>
          <w:szCs w:val="20"/>
          <w:lang w:val="en-GB"/>
        </w:rPr>
        <w:t>5</w:t>
      </w:r>
      <w:r w:rsidR="00C03FE4" w:rsidRPr="000D1715">
        <w:rPr>
          <w:rFonts w:ascii="Calibri" w:hAnsi="Calibri"/>
          <w:sz w:val="20"/>
          <w:szCs w:val="20"/>
          <w:lang w:val="en-GB"/>
        </w:rPr>
        <w:t xml:space="preserve"> Darmstadt</w:t>
      </w:r>
      <w:r w:rsidR="003F47AB" w:rsidRPr="000D1715">
        <w:rPr>
          <w:rFonts w:ascii="Calibri" w:hAnsi="Calibri"/>
          <w:sz w:val="20"/>
          <w:szCs w:val="20"/>
          <w:lang w:val="en-GB"/>
        </w:rPr>
        <w:t xml:space="preserve">, located </w:t>
      </w:r>
      <w:r w:rsidR="00186509" w:rsidRPr="000D1715">
        <w:rPr>
          <w:rFonts w:ascii="Calibri" w:hAnsi="Calibri"/>
          <w:sz w:val="20"/>
          <w:szCs w:val="20"/>
          <w:lang w:val="en-GB"/>
        </w:rPr>
        <w:t xml:space="preserve">at </w:t>
      </w:r>
      <w:r w:rsidR="00350A19" w:rsidRPr="000D1715">
        <w:rPr>
          <w:rFonts w:ascii="Calibri" w:hAnsi="Calibri"/>
          <w:sz w:val="20"/>
          <w:szCs w:val="20"/>
          <w:lang w:val="en-GB"/>
        </w:rPr>
        <w:t xml:space="preserve">the </w:t>
      </w:r>
      <w:r w:rsidR="00186509" w:rsidRPr="000D1715">
        <w:rPr>
          <w:rFonts w:ascii="Calibri" w:hAnsi="Calibri"/>
          <w:sz w:val="20"/>
          <w:szCs w:val="20"/>
          <w:lang w:val="en-GB"/>
        </w:rPr>
        <w:t>H+</w:t>
      </w:r>
      <w:r w:rsidR="00350A19" w:rsidRPr="000D1715">
        <w:rPr>
          <w:rFonts w:ascii="Calibri" w:hAnsi="Calibri"/>
          <w:sz w:val="20"/>
          <w:szCs w:val="20"/>
          <w:lang w:val="en-GB"/>
        </w:rPr>
        <w:t xml:space="preserve"> Hotel.</w:t>
      </w:r>
    </w:p>
    <w:p w14:paraId="38B925D2" w14:textId="77777777" w:rsidR="007A1B64" w:rsidRDefault="007A1B64" w:rsidP="008C1340">
      <w:pPr>
        <w:rPr>
          <w:rFonts w:ascii="Calibri" w:hAnsi="Calibri"/>
          <w:sz w:val="20"/>
          <w:szCs w:val="20"/>
          <w:lang w:val="en-GB"/>
        </w:rPr>
      </w:pPr>
    </w:p>
    <w:p w14:paraId="194B40BC" w14:textId="77777777" w:rsidR="008C1340" w:rsidRDefault="008C1340" w:rsidP="008C1340">
      <w:pPr>
        <w:rPr>
          <w:rFonts w:ascii="Calibri" w:hAnsi="Calibri"/>
          <w:sz w:val="20"/>
          <w:szCs w:val="20"/>
          <w:lang w:val="en-GB"/>
        </w:rPr>
      </w:pPr>
    </w:p>
    <w:p w14:paraId="5E42FEE4" w14:textId="74170F88" w:rsidR="00E6023E" w:rsidRPr="00C417A4" w:rsidRDefault="00E6023E" w:rsidP="00E6023E">
      <w:pPr>
        <w:shd w:val="clear" w:color="auto" w:fill="C6D9F1"/>
        <w:rPr>
          <w:rFonts w:ascii="Calibri" w:hAnsi="Calibri"/>
          <w:b/>
          <w:lang w:val="en-GB"/>
        </w:rPr>
      </w:pPr>
      <w:r w:rsidRPr="00C417A4">
        <w:rPr>
          <w:rFonts w:ascii="Calibri" w:hAnsi="Calibri"/>
          <w:b/>
          <w:lang w:val="en-GB"/>
        </w:rPr>
        <w:t>Program</w:t>
      </w:r>
      <w:r>
        <w:rPr>
          <w:rFonts w:ascii="Calibri" w:hAnsi="Calibri"/>
          <w:b/>
          <w:lang w:val="en-GB"/>
        </w:rPr>
        <w:t>me - Day 2</w:t>
      </w:r>
    </w:p>
    <w:p w14:paraId="53D8CB9F" w14:textId="77777777" w:rsidR="008C1340" w:rsidRDefault="008C1340" w:rsidP="006F3FBD">
      <w:pPr>
        <w:rPr>
          <w:rFonts w:ascii="Calibri" w:hAnsi="Calibri"/>
          <w:b/>
          <w:color w:val="1F497D" w:themeColor="text2"/>
          <w:sz w:val="20"/>
          <w:szCs w:val="20"/>
          <w:lang w:val="en-GB"/>
        </w:rPr>
      </w:pPr>
    </w:p>
    <w:p w14:paraId="787CD2EE" w14:textId="5F359500" w:rsidR="0006267A" w:rsidRPr="00546D92" w:rsidRDefault="0006267A" w:rsidP="006F3FBD">
      <w:pPr>
        <w:rPr>
          <w:rFonts w:ascii="Calibri" w:hAnsi="Calibri"/>
          <w:b/>
          <w:color w:val="1F497D" w:themeColor="text2"/>
          <w:sz w:val="20"/>
          <w:szCs w:val="20"/>
          <w:lang w:val="en-GB"/>
        </w:rPr>
      </w:pPr>
      <w:r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Friday, </w:t>
      </w:r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27</w:t>
      </w:r>
      <w:r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 </w:t>
      </w:r>
      <w:proofErr w:type="gramStart"/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September</w:t>
      </w:r>
      <w:r w:rsidR="004119AB"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>,</w:t>
      </w:r>
      <w:proofErr w:type="gramEnd"/>
      <w:r w:rsidR="004119AB" w:rsidRPr="00546D92">
        <w:rPr>
          <w:rFonts w:ascii="Calibri" w:hAnsi="Calibri"/>
          <w:b/>
          <w:color w:val="1F497D" w:themeColor="text2"/>
          <w:sz w:val="20"/>
          <w:szCs w:val="20"/>
          <w:lang w:val="en-GB"/>
        </w:rPr>
        <w:t xml:space="preserve"> 20</w:t>
      </w:r>
      <w:r w:rsidR="005E297A">
        <w:rPr>
          <w:rFonts w:ascii="Calibri" w:hAnsi="Calibri"/>
          <w:b/>
          <w:color w:val="1F497D" w:themeColor="text2"/>
          <w:sz w:val="20"/>
          <w:szCs w:val="20"/>
          <w:lang w:val="en-GB"/>
        </w:rPr>
        <w:t>24</w:t>
      </w:r>
    </w:p>
    <w:p w14:paraId="63076BF7" w14:textId="36F19E7E" w:rsidR="00351AB3" w:rsidRPr="00351AB3" w:rsidRDefault="00351AB3" w:rsidP="003D7D5D">
      <w:pPr>
        <w:rPr>
          <w:rFonts w:ascii="Calibri" w:hAnsi="Calibri"/>
          <w:sz w:val="20"/>
          <w:szCs w:val="20"/>
          <w:lang w:val="en-GB"/>
        </w:rPr>
      </w:pPr>
      <w:proofErr w:type="gramStart"/>
      <w:r w:rsidRPr="00351AB3">
        <w:rPr>
          <w:rFonts w:ascii="Calibri" w:hAnsi="Calibri"/>
          <w:sz w:val="20"/>
          <w:szCs w:val="20"/>
          <w:lang w:val="en-GB"/>
        </w:rPr>
        <w:t>08:</w:t>
      </w:r>
      <w:r w:rsidR="009D1196">
        <w:rPr>
          <w:rFonts w:ascii="Calibri" w:hAnsi="Calibri"/>
          <w:sz w:val="20"/>
          <w:szCs w:val="20"/>
          <w:lang w:val="en-GB"/>
        </w:rPr>
        <w:t xml:space="preserve">15 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351AB3">
        <w:rPr>
          <w:rFonts w:ascii="Calibri" w:hAnsi="Calibri"/>
          <w:sz w:val="20"/>
          <w:szCs w:val="20"/>
          <w:lang w:val="en-GB"/>
        </w:rPr>
        <w:t>Bus</w:t>
      </w:r>
      <w:proofErr w:type="gramEnd"/>
      <w:r w:rsidRPr="00351AB3">
        <w:rPr>
          <w:rFonts w:ascii="Calibri" w:hAnsi="Calibri"/>
          <w:sz w:val="20"/>
          <w:szCs w:val="20"/>
          <w:lang w:val="en-GB"/>
        </w:rPr>
        <w:t xml:space="preserve"> transfer to R-Biopharm AG</w:t>
      </w:r>
    </w:p>
    <w:p w14:paraId="2C032A52" w14:textId="00BF201B" w:rsidR="0022516E" w:rsidRDefault="00351AB3" w:rsidP="003D7D5D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09:00</w:t>
      </w:r>
      <w:r w:rsidRPr="00351AB3">
        <w:rPr>
          <w:rFonts w:ascii="Calibri" w:hAnsi="Calibri"/>
          <w:sz w:val="20"/>
          <w:szCs w:val="20"/>
          <w:lang w:val="en-GB"/>
        </w:rPr>
        <w:tab/>
        <w:t>Opening of the meeting</w:t>
      </w:r>
      <w:r w:rsidR="003D7D5D">
        <w:rPr>
          <w:rFonts w:ascii="Calibri" w:hAnsi="Calibri"/>
          <w:sz w:val="20"/>
          <w:szCs w:val="20"/>
          <w:lang w:val="en-GB"/>
        </w:rPr>
        <w:t>.</w:t>
      </w:r>
    </w:p>
    <w:p w14:paraId="2EC5CE1B" w14:textId="52D5F8E6" w:rsidR="00351AB3" w:rsidRPr="00351AB3" w:rsidRDefault="002372FA" w:rsidP="003D7D5D">
      <w:pPr>
        <w:ind w:left="567"/>
        <w:rPr>
          <w:rFonts w:ascii="Calibri" w:hAnsi="Calibri"/>
          <w:sz w:val="20"/>
          <w:szCs w:val="20"/>
          <w:lang w:val="en-GB"/>
        </w:rPr>
      </w:pPr>
      <w:r w:rsidRPr="002372FA">
        <w:rPr>
          <w:rFonts w:ascii="Calibri" w:hAnsi="Calibri"/>
          <w:i/>
          <w:iCs/>
          <w:sz w:val="20"/>
          <w:szCs w:val="20"/>
          <w:lang w:val="en-GB"/>
        </w:rPr>
        <w:t>Carmen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proofErr w:type="spellStart"/>
      <w:r w:rsidR="00351AB3" w:rsidRPr="00F14E3C">
        <w:rPr>
          <w:rFonts w:ascii="Calibri" w:hAnsi="Calibri"/>
          <w:i/>
          <w:iCs/>
          <w:sz w:val="20"/>
          <w:szCs w:val="20"/>
          <w:lang w:val="en-GB"/>
        </w:rPr>
        <w:t>Gianfrani</w:t>
      </w:r>
      <w:proofErr w:type="spellEnd"/>
      <w:r w:rsidR="0022516E">
        <w:rPr>
          <w:rFonts w:ascii="Calibri" w:hAnsi="Calibri"/>
          <w:i/>
          <w:iCs/>
          <w:sz w:val="20"/>
          <w:szCs w:val="20"/>
          <w:lang w:val="en-GB"/>
        </w:rPr>
        <w:t>, Naples, Italy</w:t>
      </w:r>
    </w:p>
    <w:p w14:paraId="52183499" w14:textId="77777777" w:rsidR="009D1196" w:rsidRDefault="00351AB3" w:rsidP="003D7D5D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09:10</w:t>
      </w:r>
      <w:r w:rsidRPr="00351AB3">
        <w:rPr>
          <w:rFonts w:ascii="Calibri" w:hAnsi="Calibri"/>
          <w:sz w:val="20"/>
          <w:szCs w:val="20"/>
          <w:lang w:val="en-GB"/>
        </w:rPr>
        <w:tab/>
      </w:r>
      <w:r w:rsidR="009D1196" w:rsidRPr="009D1196">
        <w:rPr>
          <w:rFonts w:ascii="Calibri" w:hAnsi="Calibri"/>
          <w:sz w:val="20"/>
          <w:szCs w:val="20"/>
          <w:lang w:val="en-GB"/>
        </w:rPr>
        <w:t xml:space="preserve">R-Biopharm introductive lecture: New assay developments for gluten quantitation. </w:t>
      </w:r>
    </w:p>
    <w:p w14:paraId="7580A072" w14:textId="3CC321E5" w:rsidR="00351AB3" w:rsidRDefault="0022516E" w:rsidP="003D7D5D">
      <w:pPr>
        <w:ind w:left="567"/>
        <w:rPr>
          <w:rFonts w:ascii="Calibri" w:hAnsi="Calibri"/>
          <w:i/>
          <w:iCs/>
          <w:sz w:val="20"/>
          <w:szCs w:val="20"/>
        </w:rPr>
      </w:pPr>
      <w:r w:rsidRPr="0022516E">
        <w:rPr>
          <w:rFonts w:ascii="Calibri" w:hAnsi="Calibri"/>
          <w:i/>
          <w:iCs/>
          <w:sz w:val="20"/>
          <w:szCs w:val="20"/>
        </w:rPr>
        <w:t>Thomas Weiss, R-Biopharm AG, Da</w:t>
      </w:r>
      <w:r>
        <w:rPr>
          <w:rFonts w:ascii="Calibri" w:hAnsi="Calibri"/>
          <w:i/>
          <w:iCs/>
          <w:sz w:val="20"/>
          <w:szCs w:val="20"/>
        </w:rPr>
        <w:t>rmstadt</w:t>
      </w:r>
    </w:p>
    <w:p w14:paraId="7C227694" w14:textId="77777777" w:rsidR="00507190" w:rsidRDefault="00507190" w:rsidP="003D7D5D">
      <w:pPr>
        <w:ind w:left="567"/>
        <w:rPr>
          <w:rFonts w:ascii="Calibri" w:hAnsi="Calibri"/>
          <w:i/>
          <w:iCs/>
          <w:sz w:val="20"/>
          <w:szCs w:val="20"/>
        </w:rPr>
      </w:pPr>
    </w:p>
    <w:p w14:paraId="03A81C0D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09:35-</w:t>
      </w:r>
      <w:r>
        <w:rPr>
          <w:rFonts w:ascii="Calibri" w:hAnsi="Calibri"/>
          <w:b/>
          <w:sz w:val="20"/>
          <w:szCs w:val="20"/>
          <w:lang w:val="en-GB"/>
        </w:rPr>
        <w:tab/>
        <w:t xml:space="preserve">14:50 </w:t>
      </w:r>
      <w:r>
        <w:rPr>
          <w:rFonts w:ascii="Calibri" w:hAnsi="Calibri"/>
          <w:b/>
          <w:sz w:val="20"/>
          <w:szCs w:val="20"/>
          <w:u w:val="single"/>
          <w:lang w:val="en-GB"/>
        </w:rPr>
        <w:t>Analytical and clinical research reports – PWG’s research groups</w:t>
      </w:r>
    </w:p>
    <w:p w14:paraId="6348C875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 w:rsidRPr="002126DF">
        <w:rPr>
          <w:rFonts w:ascii="Calibri" w:hAnsi="Calibri"/>
          <w:sz w:val="20"/>
          <w:szCs w:val="20"/>
          <w:lang w:val="en-US"/>
        </w:rPr>
        <w:t>09:</w:t>
      </w:r>
      <w:r>
        <w:rPr>
          <w:rFonts w:ascii="Calibri" w:hAnsi="Calibri"/>
          <w:sz w:val="20"/>
          <w:szCs w:val="20"/>
          <w:lang w:val="en-US"/>
        </w:rPr>
        <w:t>35</w:t>
      </w:r>
      <w:r w:rsidRPr="002126DF">
        <w:rPr>
          <w:rFonts w:ascii="Calibri" w:hAnsi="Calibri"/>
          <w:sz w:val="20"/>
          <w:szCs w:val="20"/>
          <w:lang w:val="en-US"/>
        </w:rPr>
        <w:tab/>
      </w:r>
      <w:r w:rsidRPr="0022516E">
        <w:rPr>
          <w:rFonts w:ascii="Calibri" w:hAnsi="Calibri"/>
          <w:sz w:val="20"/>
          <w:szCs w:val="20"/>
          <w:lang w:val="en-GB"/>
        </w:rPr>
        <w:t>Exploring Gluten Digestibility: LC-MS/MS Analysis of Immunoreactive Peptides in Flour and Bread following In Vitro Digestion</w:t>
      </w:r>
      <w:r>
        <w:rPr>
          <w:rFonts w:ascii="Calibri" w:hAnsi="Calibri"/>
          <w:sz w:val="20"/>
          <w:szCs w:val="20"/>
          <w:lang w:val="en-GB"/>
        </w:rPr>
        <w:t>.</w:t>
      </w:r>
    </w:p>
    <w:p w14:paraId="7A3F1102" w14:textId="77777777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en-GB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>Kim Lorenz, Munich, Germany</w:t>
      </w:r>
    </w:p>
    <w:p w14:paraId="607C7821" w14:textId="77777777" w:rsidR="00507190" w:rsidRPr="002B22DB" w:rsidRDefault="00507190" w:rsidP="00507190">
      <w:pPr>
        <w:ind w:left="567" w:hanging="567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en-US"/>
        </w:rPr>
        <w:t>10</w:t>
      </w:r>
      <w:r w:rsidRPr="002126DF">
        <w:rPr>
          <w:rFonts w:ascii="Calibri" w:hAnsi="Calibri"/>
          <w:sz w:val="20"/>
          <w:szCs w:val="20"/>
          <w:lang w:val="en-US"/>
        </w:rPr>
        <w:t>:</w:t>
      </w:r>
      <w:r>
        <w:rPr>
          <w:rFonts w:ascii="Calibri" w:hAnsi="Calibri"/>
          <w:sz w:val="20"/>
          <w:szCs w:val="20"/>
          <w:lang w:val="en-US"/>
        </w:rPr>
        <w:t>00</w:t>
      </w:r>
      <w:r w:rsidRPr="002126DF">
        <w:rPr>
          <w:rFonts w:ascii="Calibri" w:hAnsi="Calibri"/>
          <w:sz w:val="20"/>
          <w:szCs w:val="20"/>
          <w:lang w:val="en-US"/>
        </w:rPr>
        <w:tab/>
      </w:r>
      <w:r w:rsidRPr="0022516E">
        <w:rPr>
          <w:rFonts w:ascii="Calibri" w:hAnsi="Calibri"/>
          <w:sz w:val="20"/>
          <w:szCs w:val="20"/>
          <w:lang w:val="en-GB"/>
        </w:rPr>
        <w:t>Quantitation of Celiac-Disease Active Peptides in Beer by LC-MS/MS.</w:t>
      </w:r>
    </w:p>
    <w:p w14:paraId="22197450" w14:textId="77777777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en-GB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 xml:space="preserve">Eleonora </w:t>
      </w:r>
      <w:proofErr w:type="spellStart"/>
      <w:r w:rsidRPr="0022516E">
        <w:rPr>
          <w:rFonts w:ascii="Calibri" w:hAnsi="Calibri"/>
          <w:i/>
          <w:iCs/>
          <w:sz w:val="20"/>
          <w:szCs w:val="20"/>
          <w:lang w:val="en-GB"/>
        </w:rPr>
        <w:t>Tissen</w:t>
      </w:r>
      <w:proofErr w:type="spellEnd"/>
      <w:r w:rsidRPr="0022516E">
        <w:rPr>
          <w:rFonts w:ascii="Calibri" w:hAnsi="Calibri"/>
          <w:i/>
          <w:iCs/>
          <w:sz w:val="20"/>
          <w:szCs w:val="20"/>
          <w:lang w:val="en-GB"/>
        </w:rPr>
        <w:t>, Munich, Germany</w:t>
      </w:r>
    </w:p>
    <w:p w14:paraId="458FF13C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10</w:t>
      </w:r>
      <w:r w:rsidRPr="002126DF">
        <w:rPr>
          <w:rFonts w:ascii="Calibri" w:hAnsi="Calibri"/>
          <w:sz w:val="20"/>
          <w:szCs w:val="20"/>
          <w:lang w:val="en-US"/>
        </w:rPr>
        <w:t>:</w:t>
      </w:r>
      <w:r>
        <w:rPr>
          <w:rFonts w:ascii="Calibri" w:hAnsi="Calibri"/>
          <w:sz w:val="20"/>
          <w:szCs w:val="20"/>
          <w:lang w:val="en-US"/>
        </w:rPr>
        <w:t>25</w:t>
      </w:r>
      <w:r w:rsidRPr="002126DF">
        <w:rPr>
          <w:rFonts w:ascii="Calibri" w:hAnsi="Calibri"/>
          <w:sz w:val="20"/>
          <w:szCs w:val="20"/>
          <w:lang w:val="en-US"/>
        </w:rPr>
        <w:tab/>
      </w:r>
      <w:r w:rsidRPr="0022516E">
        <w:rPr>
          <w:rFonts w:ascii="Calibri" w:hAnsi="Calibri"/>
          <w:sz w:val="20"/>
          <w:szCs w:val="20"/>
          <w:lang w:val="en-GB"/>
        </w:rPr>
        <w:t>Assessment of Novel Dietary Treatment for Celiac Disease.</w:t>
      </w:r>
    </w:p>
    <w:p w14:paraId="3E267246" w14:textId="77777777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en-GB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 xml:space="preserve">Paul </w:t>
      </w:r>
      <w:proofErr w:type="spellStart"/>
      <w:r w:rsidRPr="0022516E">
        <w:rPr>
          <w:rFonts w:ascii="Calibri" w:hAnsi="Calibri"/>
          <w:i/>
          <w:iCs/>
          <w:sz w:val="20"/>
          <w:szCs w:val="20"/>
          <w:lang w:val="en-GB"/>
        </w:rPr>
        <w:t>Ciclitira</w:t>
      </w:r>
      <w:proofErr w:type="spellEnd"/>
      <w:r w:rsidRPr="0022516E">
        <w:rPr>
          <w:rFonts w:ascii="Calibri" w:hAnsi="Calibri"/>
          <w:i/>
          <w:iCs/>
          <w:sz w:val="20"/>
          <w:szCs w:val="20"/>
          <w:lang w:val="en-GB"/>
        </w:rPr>
        <w:t>, London, UK</w:t>
      </w:r>
    </w:p>
    <w:p w14:paraId="63FABB59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10:50</w:t>
      </w:r>
      <w:r>
        <w:rPr>
          <w:rFonts w:ascii="Calibri" w:hAnsi="Calibri"/>
          <w:sz w:val="20"/>
          <w:szCs w:val="20"/>
          <w:lang w:val="en-GB"/>
        </w:rPr>
        <w:tab/>
      </w:r>
      <w:r w:rsidRPr="0034451B">
        <w:rPr>
          <w:rFonts w:ascii="Calibri" w:hAnsi="Calibri"/>
          <w:b/>
          <w:bCs/>
          <w:sz w:val="20"/>
          <w:szCs w:val="20"/>
          <w:lang w:val="en-GB"/>
        </w:rPr>
        <w:t>Coffee break</w:t>
      </w:r>
    </w:p>
    <w:p w14:paraId="24F22FF5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11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2</w:t>
      </w:r>
      <w:r w:rsidRPr="002126DF"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22516E">
        <w:rPr>
          <w:rFonts w:ascii="Calibri" w:hAnsi="Calibri"/>
          <w:sz w:val="20"/>
          <w:szCs w:val="20"/>
          <w:lang w:val="en-GB"/>
        </w:rPr>
        <w:t>Worldwide gene editing policy: implication for development of wheat cultivars with reduced gluten immunogenicity.</w:t>
      </w:r>
    </w:p>
    <w:p w14:paraId="7A268FAF" w14:textId="77777777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en-GB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>Renè Smulders, Wageningen, NL</w:t>
      </w:r>
    </w:p>
    <w:p w14:paraId="346329EE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11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45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22516E">
        <w:rPr>
          <w:rFonts w:ascii="Calibri" w:hAnsi="Calibri"/>
          <w:sz w:val="20"/>
          <w:szCs w:val="20"/>
          <w:lang w:val="en-GB"/>
        </w:rPr>
        <w:t>Update on clinical studies on drugs for Celiac Disease (special focus on TG2 inhibition).</w:t>
      </w:r>
    </w:p>
    <w:p w14:paraId="21E25A1F" w14:textId="5B4C64F4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 xml:space="preserve">Detlef </w:t>
      </w:r>
      <w:hyperlink r:id="rId10" w:tooltip="Detlef.Schuppan@unimedizin-mainz.de" w:history="1">
        <w:r w:rsidRPr="0022516E">
          <w:rPr>
            <w:rStyle w:val="Hyperlink"/>
            <w:rFonts w:ascii="Calibri" w:hAnsi="Calibri"/>
            <w:i/>
            <w:iCs/>
            <w:color w:val="auto"/>
            <w:sz w:val="20"/>
            <w:szCs w:val="20"/>
            <w:u w:val="none"/>
            <w:lang w:val="en-GB"/>
          </w:rPr>
          <w:t>Schuppan</w:t>
        </w:r>
      </w:hyperlink>
      <w:r w:rsidRPr="0022516E">
        <w:rPr>
          <w:rFonts w:ascii="Calibri" w:hAnsi="Calibri"/>
          <w:i/>
          <w:iCs/>
          <w:sz w:val="20"/>
          <w:szCs w:val="20"/>
          <w:lang w:val="en-GB"/>
        </w:rPr>
        <w:t>, Mainz, Germany</w:t>
      </w:r>
    </w:p>
    <w:p w14:paraId="75537E08" w14:textId="77777777" w:rsidR="00D552DD" w:rsidRDefault="00D552DD" w:rsidP="003D7D5D">
      <w:pPr>
        <w:rPr>
          <w:rFonts w:ascii="Calibri" w:hAnsi="Calibri"/>
          <w:sz w:val="20"/>
          <w:szCs w:val="20"/>
          <w:lang w:val="en-GB"/>
        </w:rPr>
      </w:pPr>
    </w:p>
    <w:p w14:paraId="20C20900" w14:textId="77777777" w:rsidR="00507190" w:rsidRDefault="00507190" w:rsidP="003D7D5D">
      <w:pPr>
        <w:rPr>
          <w:rFonts w:ascii="Calibri" w:hAnsi="Calibri"/>
          <w:sz w:val="20"/>
          <w:szCs w:val="20"/>
          <w:lang w:val="en-GB"/>
        </w:rPr>
      </w:pPr>
    </w:p>
    <w:p w14:paraId="08704C4E" w14:textId="77777777" w:rsidR="008C1340" w:rsidRDefault="008C1340" w:rsidP="003D7D5D">
      <w:pPr>
        <w:rPr>
          <w:rFonts w:ascii="Calibri" w:hAnsi="Calibri"/>
          <w:sz w:val="20"/>
          <w:szCs w:val="20"/>
          <w:lang w:val="en-GB"/>
        </w:rPr>
      </w:pPr>
    </w:p>
    <w:p w14:paraId="091539C6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12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1</w:t>
      </w:r>
      <w:r w:rsidRPr="002126DF"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7A1B64">
        <w:rPr>
          <w:rFonts w:ascii="Calibri" w:hAnsi="Calibri"/>
          <w:sz w:val="20"/>
          <w:szCs w:val="20"/>
          <w:lang w:val="en-GB"/>
        </w:rPr>
        <w:t>Update on ATIs, mechanisms and clinical studies.</w:t>
      </w:r>
    </w:p>
    <w:p w14:paraId="0E561BE7" w14:textId="77777777" w:rsidR="00507190" w:rsidRDefault="00507190" w:rsidP="00507190">
      <w:pPr>
        <w:ind w:left="567"/>
        <w:rPr>
          <w:rFonts w:ascii="Calibri" w:hAnsi="Calibri"/>
          <w:sz w:val="20"/>
          <w:szCs w:val="20"/>
          <w:lang w:val="en-US"/>
        </w:rPr>
      </w:pPr>
      <w:r w:rsidRPr="0022516E">
        <w:rPr>
          <w:rFonts w:ascii="Calibri" w:hAnsi="Calibri"/>
          <w:i/>
          <w:iCs/>
          <w:sz w:val="20"/>
          <w:szCs w:val="20"/>
          <w:lang w:val="en-GB"/>
        </w:rPr>
        <w:t xml:space="preserve">Detlef </w:t>
      </w:r>
      <w:hyperlink r:id="rId11" w:tooltip="Detlef.Schuppan@unimedizin-mainz.de" w:history="1">
        <w:r w:rsidRPr="0022516E">
          <w:rPr>
            <w:rStyle w:val="Hyperlink"/>
            <w:rFonts w:ascii="Calibri" w:hAnsi="Calibri"/>
            <w:i/>
            <w:iCs/>
            <w:color w:val="auto"/>
            <w:sz w:val="20"/>
            <w:szCs w:val="20"/>
            <w:u w:val="none"/>
            <w:lang w:val="en-GB"/>
          </w:rPr>
          <w:t>Schuppan</w:t>
        </w:r>
      </w:hyperlink>
      <w:r w:rsidRPr="0022516E">
        <w:rPr>
          <w:rFonts w:ascii="Calibri" w:hAnsi="Calibri"/>
          <w:i/>
          <w:iCs/>
          <w:sz w:val="20"/>
          <w:szCs w:val="20"/>
          <w:lang w:val="en-GB"/>
        </w:rPr>
        <w:t>, Mainz, Germany</w:t>
      </w:r>
    </w:p>
    <w:p w14:paraId="18791E86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GB"/>
        </w:rPr>
        <w:t>12:35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7A1B64">
        <w:rPr>
          <w:rFonts w:ascii="Calibri" w:hAnsi="Calibri"/>
          <w:sz w:val="20"/>
          <w:szCs w:val="20"/>
          <w:lang w:val="en-GB"/>
        </w:rPr>
        <w:t>Role of MHC class II expression in intestinal epithelial cells.</w:t>
      </w:r>
    </w:p>
    <w:p w14:paraId="7994B798" w14:textId="77777777" w:rsidR="00507190" w:rsidRP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fr-FR"/>
        </w:rPr>
      </w:pPr>
      <w:r w:rsidRPr="00507190">
        <w:rPr>
          <w:rFonts w:ascii="Calibri" w:hAnsi="Calibri"/>
          <w:i/>
          <w:iCs/>
          <w:sz w:val="20"/>
          <w:szCs w:val="20"/>
          <w:lang w:val="fr-FR"/>
        </w:rPr>
        <w:t xml:space="preserve">Fernando </w:t>
      </w:r>
      <w:proofErr w:type="spellStart"/>
      <w:r w:rsidRPr="00507190">
        <w:rPr>
          <w:rFonts w:ascii="Calibri" w:hAnsi="Calibri"/>
          <w:i/>
          <w:iCs/>
          <w:sz w:val="20"/>
          <w:szCs w:val="20"/>
          <w:lang w:val="fr-FR"/>
        </w:rPr>
        <w:t>Chirdo</w:t>
      </w:r>
      <w:proofErr w:type="spellEnd"/>
      <w:r w:rsidRPr="00507190">
        <w:rPr>
          <w:rFonts w:ascii="Calibri" w:hAnsi="Calibri"/>
          <w:i/>
          <w:iCs/>
          <w:sz w:val="20"/>
          <w:szCs w:val="20"/>
          <w:lang w:val="fr-FR"/>
        </w:rPr>
        <w:t xml:space="preserve">, La </w:t>
      </w:r>
      <w:proofErr w:type="spellStart"/>
      <w:r w:rsidRPr="00507190">
        <w:rPr>
          <w:rFonts w:ascii="Calibri" w:hAnsi="Calibri"/>
          <w:i/>
          <w:iCs/>
          <w:sz w:val="20"/>
          <w:szCs w:val="20"/>
          <w:lang w:val="fr-FR"/>
        </w:rPr>
        <w:t>Plata</w:t>
      </w:r>
      <w:proofErr w:type="spellEnd"/>
      <w:r w:rsidRPr="00507190">
        <w:rPr>
          <w:rFonts w:ascii="Calibri" w:hAnsi="Calibri"/>
          <w:i/>
          <w:iCs/>
          <w:sz w:val="20"/>
          <w:szCs w:val="20"/>
          <w:lang w:val="fr-FR"/>
        </w:rPr>
        <w:t xml:space="preserve">, Argentina </w:t>
      </w:r>
    </w:p>
    <w:p w14:paraId="595435E8" w14:textId="77777777" w:rsidR="00507190" w:rsidRPr="00507190" w:rsidRDefault="00507190" w:rsidP="00507190">
      <w:pPr>
        <w:ind w:left="567" w:hanging="567"/>
        <w:rPr>
          <w:rFonts w:ascii="Calibri" w:hAnsi="Calibri"/>
          <w:b/>
          <w:bCs/>
          <w:sz w:val="20"/>
          <w:szCs w:val="20"/>
          <w:lang w:val="fr-FR"/>
        </w:rPr>
      </w:pPr>
      <w:proofErr w:type="gramStart"/>
      <w:r w:rsidRPr="00507190">
        <w:rPr>
          <w:rFonts w:ascii="Calibri" w:hAnsi="Calibri"/>
          <w:b/>
          <w:bCs/>
          <w:sz w:val="20"/>
          <w:szCs w:val="20"/>
          <w:lang w:val="fr-FR"/>
        </w:rPr>
        <w:t>13:</w:t>
      </w:r>
      <w:proofErr w:type="gramEnd"/>
      <w:r w:rsidRPr="00507190">
        <w:rPr>
          <w:rFonts w:ascii="Calibri" w:hAnsi="Calibri"/>
          <w:b/>
          <w:bCs/>
          <w:sz w:val="20"/>
          <w:szCs w:val="20"/>
          <w:lang w:val="fr-FR"/>
        </w:rPr>
        <w:t>00</w:t>
      </w:r>
      <w:r w:rsidRPr="00507190">
        <w:rPr>
          <w:rFonts w:ascii="Calibri" w:hAnsi="Calibri"/>
          <w:b/>
          <w:bCs/>
          <w:sz w:val="20"/>
          <w:szCs w:val="20"/>
          <w:lang w:val="fr-FR"/>
        </w:rPr>
        <w:tab/>
        <w:t>Lunch</w:t>
      </w:r>
    </w:p>
    <w:p w14:paraId="0EA4F082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1</w:t>
      </w:r>
      <w:r>
        <w:rPr>
          <w:rFonts w:ascii="Calibri" w:hAnsi="Calibri"/>
          <w:sz w:val="20"/>
          <w:szCs w:val="20"/>
          <w:lang w:val="en-GB"/>
        </w:rPr>
        <w:t>4</w:t>
      </w:r>
      <w:r w:rsidRPr="00351AB3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ab/>
      </w:r>
      <w:r w:rsidRPr="007A1B64">
        <w:rPr>
          <w:rFonts w:ascii="Calibri" w:hAnsi="Calibri"/>
          <w:sz w:val="20"/>
          <w:szCs w:val="20"/>
          <w:lang w:val="en-GB"/>
        </w:rPr>
        <w:t>Clinical short-term challenges of intact and hydrolysed barley gluten peptides of CeD-patients in remission.</w:t>
      </w:r>
    </w:p>
    <w:p w14:paraId="68AB5BEE" w14:textId="77777777" w:rsidR="00507190" w:rsidRDefault="00507190" w:rsidP="00507190">
      <w:pPr>
        <w:ind w:left="567"/>
        <w:rPr>
          <w:rFonts w:ascii="Calibri" w:hAnsi="Calibri"/>
          <w:i/>
          <w:iCs/>
          <w:sz w:val="20"/>
          <w:szCs w:val="20"/>
          <w:lang w:val="en-GB"/>
        </w:rPr>
      </w:pPr>
      <w:r w:rsidRPr="007A1B64">
        <w:rPr>
          <w:rFonts w:ascii="Calibri" w:hAnsi="Calibri"/>
          <w:i/>
          <w:iCs/>
          <w:sz w:val="20"/>
          <w:szCs w:val="20"/>
          <w:lang w:val="en-GB"/>
        </w:rPr>
        <w:t>Nancy Odden, Oslo, Norway</w:t>
      </w:r>
    </w:p>
    <w:p w14:paraId="10F295DA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1</w:t>
      </w:r>
      <w:r>
        <w:rPr>
          <w:rFonts w:ascii="Calibri" w:hAnsi="Calibri"/>
          <w:sz w:val="20"/>
          <w:szCs w:val="20"/>
          <w:lang w:val="en-GB"/>
        </w:rPr>
        <w:t>4</w:t>
      </w:r>
      <w:r w:rsidRPr="00351AB3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25</w:t>
      </w:r>
      <w:r w:rsidRPr="00351AB3">
        <w:rPr>
          <w:rFonts w:ascii="Calibri" w:hAnsi="Calibri"/>
          <w:sz w:val="20"/>
          <w:szCs w:val="20"/>
          <w:lang w:val="en-GB"/>
        </w:rPr>
        <w:tab/>
      </w:r>
      <w:r w:rsidRPr="007A1B64">
        <w:rPr>
          <w:rFonts w:ascii="Calibri" w:hAnsi="Calibri"/>
          <w:sz w:val="20"/>
          <w:szCs w:val="20"/>
          <w:lang w:val="en-GB"/>
        </w:rPr>
        <w:t>Monitoring gluten in food: results from the real world and future perspectives for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7A1B64">
        <w:rPr>
          <w:rFonts w:ascii="Calibri" w:hAnsi="Calibri"/>
          <w:sz w:val="20"/>
          <w:szCs w:val="20"/>
          <w:lang w:val="en-GB"/>
        </w:rPr>
        <w:t>celiac safety.</w:t>
      </w:r>
    </w:p>
    <w:p w14:paraId="456B7E3F" w14:textId="77777777" w:rsidR="00507190" w:rsidRPr="00351AB3" w:rsidRDefault="00507190" w:rsidP="00507190">
      <w:pPr>
        <w:ind w:left="567"/>
        <w:rPr>
          <w:rFonts w:ascii="Calibri" w:hAnsi="Calibri"/>
          <w:sz w:val="20"/>
          <w:szCs w:val="20"/>
          <w:lang w:val="en-GB"/>
        </w:rPr>
      </w:pPr>
      <w:r w:rsidRPr="007A1B64">
        <w:rPr>
          <w:rFonts w:ascii="Calibri" w:hAnsi="Calibri"/>
          <w:i/>
          <w:iCs/>
          <w:sz w:val="20"/>
          <w:szCs w:val="20"/>
          <w:lang w:val="en-US"/>
        </w:rPr>
        <w:t xml:space="preserve">Chiara </w:t>
      </w:r>
      <w:proofErr w:type="spellStart"/>
      <w:r w:rsidRPr="007A1B64">
        <w:rPr>
          <w:rFonts w:ascii="Calibri" w:hAnsi="Calibri"/>
          <w:i/>
          <w:iCs/>
          <w:sz w:val="20"/>
          <w:szCs w:val="20"/>
          <w:lang w:val="en-US"/>
        </w:rPr>
        <w:t>Monachesi</w:t>
      </w:r>
      <w:proofErr w:type="spellEnd"/>
      <w:r w:rsidRPr="007A1B64">
        <w:rPr>
          <w:rFonts w:ascii="Calibri" w:hAnsi="Calibri"/>
          <w:i/>
          <w:iCs/>
          <w:sz w:val="20"/>
          <w:szCs w:val="20"/>
          <w:lang w:val="en-US"/>
        </w:rPr>
        <w:t>, Ancona, Italy</w:t>
      </w:r>
    </w:p>
    <w:p w14:paraId="47D71D9D" w14:textId="77777777" w:rsidR="00507190" w:rsidRPr="0034451B" w:rsidRDefault="00507190" w:rsidP="00507190">
      <w:pPr>
        <w:ind w:left="567" w:hanging="567"/>
        <w:rPr>
          <w:rFonts w:ascii="Calibri" w:hAnsi="Calibri"/>
          <w:b/>
          <w:bCs/>
          <w:sz w:val="20"/>
          <w:szCs w:val="20"/>
          <w:lang w:val="en-GB"/>
        </w:rPr>
      </w:pPr>
      <w:r w:rsidRPr="0034451B">
        <w:rPr>
          <w:rFonts w:ascii="Calibri" w:hAnsi="Calibri"/>
          <w:b/>
          <w:bCs/>
          <w:sz w:val="20"/>
          <w:szCs w:val="20"/>
          <w:lang w:val="en-GB"/>
        </w:rPr>
        <w:t>14:50</w:t>
      </w:r>
      <w:r w:rsidRPr="0034451B">
        <w:rPr>
          <w:rFonts w:ascii="Calibri" w:hAnsi="Calibri"/>
          <w:b/>
          <w:bCs/>
          <w:sz w:val="20"/>
          <w:szCs w:val="20"/>
          <w:lang w:val="en-GB"/>
        </w:rPr>
        <w:tab/>
        <w:t>Coffee break</w:t>
      </w:r>
    </w:p>
    <w:p w14:paraId="2297EB00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1</w:t>
      </w:r>
      <w:r>
        <w:rPr>
          <w:rFonts w:ascii="Calibri" w:hAnsi="Calibri"/>
          <w:sz w:val="20"/>
          <w:szCs w:val="20"/>
          <w:lang w:val="en-GB"/>
        </w:rPr>
        <w:t>5</w:t>
      </w:r>
      <w:r w:rsidRPr="00351AB3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2</w:t>
      </w:r>
      <w:r w:rsidRPr="00351AB3"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>Production tour of R-Biopharm AF for all participants</w:t>
      </w:r>
    </w:p>
    <w:p w14:paraId="7C5A48D5" w14:textId="391F261C" w:rsidR="00C53FA7" w:rsidRDefault="00507190" w:rsidP="00507190">
      <w:pPr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1</w:t>
      </w:r>
      <w:r>
        <w:rPr>
          <w:rFonts w:ascii="Calibri" w:hAnsi="Calibri"/>
          <w:sz w:val="20"/>
          <w:szCs w:val="20"/>
          <w:lang w:val="en-GB"/>
        </w:rPr>
        <w:t>6</w:t>
      </w:r>
      <w:r w:rsidRPr="00351AB3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GB"/>
        </w:rPr>
        <w:t>The Prolamin Working Group Executive Meeting (members only)</w:t>
      </w:r>
    </w:p>
    <w:p w14:paraId="410B8580" w14:textId="77777777" w:rsidR="008C1340" w:rsidRDefault="008C1340" w:rsidP="003D7D5D">
      <w:pPr>
        <w:rPr>
          <w:rFonts w:ascii="Calibri" w:hAnsi="Calibri"/>
          <w:sz w:val="20"/>
          <w:szCs w:val="20"/>
          <w:lang w:val="en-GB"/>
        </w:rPr>
      </w:pPr>
    </w:p>
    <w:p w14:paraId="037349FA" w14:textId="372D5B0F" w:rsidR="00351AB3" w:rsidRPr="00351AB3" w:rsidRDefault="0022516E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  <w:r w:rsidRPr="00351AB3">
        <w:rPr>
          <w:rFonts w:ascii="Calibri" w:hAnsi="Calibri"/>
          <w:sz w:val="20"/>
          <w:szCs w:val="20"/>
          <w:lang w:val="en-GB"/>
        </w:rPr>
        <w:t>1</w:t>
      </w:r>
      <w:r w:rsidR="003D7D5D">
        <w:rPr>
          <w:rFonts w:ascii="Calibri" w:hAnsi="Calibri"/>
          <w:sz w:val="20"/>
          <w:szCs w:val="20"/>
          <w:lang w:val="en-GB"/>
        </w:rPr>
        <w:t>7</w:t>
      </w:r>
      <w:r w:rsidRPr="00351AB3">
        <w:rPr>
          <w:rFonts w:ascii="Calibri" w:hAnsi="Calibri"/>
          <w:sz w:val="20"/>
          <w:szCs w:val="20"/>
          <w:lang w:val="en-GB"/>
        </w:rPr>
        <w:t>:</w:t>
      </w:r>
      <w:r w:rsidR="003D7D5D">
        <w:rPr>
          <w:rFonts w:ascii="Calibri" w:hAnsi="Calibri"/>
          <w:sz w:val="20"/>
          <w:szCs w:val="20"/>
          <w:lang w:val="en-GB"/>
        </w:rPr>
        <w:t>3</w:t>
      </w:r>
      <w:r w:rsidRPr="00351AB3">
        <w:rPr>
          <w:rFonts w:ascii="Calibri" w:hAnsi="Calibri"/>
          <w:sz w:val="20"/>
          <w:szCs w:val="20"/>
          <w:lang w:val="en-GB"/>
        </w:rPr>
        <w:t>0</w:t>
      </w:r>
      <w:r w:rsidRPr="00351AB3">
        <w:rPr>
          <w:rFonts w:ascii="Calibri" w:hAnsi="Calibri"/>
          <w:sz w:val="20"/>
          <w:szCs w:val="20"/>
          <w:lang w:val="en-GB"/>
        </w:rPr>
        <w:tab/>
      </w:r>
      <w:r w:rsidR="007A1B64">
        <w:rPr>
          <w:rFonts w:ascii="Calibri" w:hAnsi="Calibri"/>
          <w:sz w:val="20"/>
          <w:szCs w:val="20"/>
          <w:lang w:val="en-GB"/>
        </w:rPr>
        <w:t>Bus transfer to H+ Hotel</w:t>
      </w:r>
    </w:p>
    <w:p w14:paraId="64B39ABB" w14:textId="2D6F2FE8" w:rsidR="009D1196" w:rsidRPr="00507190" w:rsidRDefault="003D7D5D" w:rsidP="00D552DD">
      <w:pPr>
        <w:ind w:left="567" w:hanging="567"/>
        <w:rPr>
          <w:rFonts w:ascii="Calibri" w:hAnsi="Calibri"/>
          <w:sz w:val="20"/>
          <w:szCs w:val="20"/>
          <w:lang w:val="en-US"/>
        </w:rPr>
      </w:pPr>
      <w:r w:rsidRPr="003D7D5D">
        <w:rPr>
          <w:rFonts w:ascii="Calibri" w:hAnsi="Calibri"/>
          <w:sz w:val="20"/>
          <w:szCs w:val="20"/>
          <w:lang w:val="en-US"/>
        </w:rPr>
        <w:t>19</w:t>
      </w:r>
      <w:r w:rsidR="00351AB3" w:rsidRPr="003D7D5D">
        <w:rPr>
          <w:rFonts w:ascii="Calibri" w:hAnsi="Calibri"/>
          <w:sz w:val="20"/>
          <w:szCs w:val="20"/>
          <w:lang w:val="en-US"/>
        </w:rPr>
        <w:t>:</w:t>
      </w:r>
      <w:r w:rsidRPr="003D7D5D">
        <w:rPr>
          <w:rFonts w:ascii="Calibri" w:hAnsi="Calibri"/>
          <w:sz w:val="20"/>
          <w:szCs w:val="20"/>
          <w:lang w:val="en-US"/>
        </w:rPr>
        <w:t>3</w:t>
      </w:r>
      <w:r w:rsidR="00351AB3" w:rsidRPr="003D7D5D">
        <w:rPr>
          <w:rFonts w:ascii="Calibri" w:hAnsi="Calibri"/>
          <w:sz w:val="20"/>
          <w:szCs w:val="20"/>
          <w:lang w:val="en-US"/>
        </w:rPr>
        <w:t>0</w:t>
      </w:r>
      <w:r w:rsidR="00351AB3" w:rsidRPr="003D7D5D">
        <w:rPr>
          <w:rFonts w:ascii="Calibri" w:hAnsi="Calibri"/>
          <w:sz w:val="20"/>
          <w:szCs w:val="20"/>
          <w:lang w:val="en-US"/>
        </w:rPr>
        <w:tab/>
      </w:r>
      <w:r w:rsidR="007A1B64" w:rsidRPr="003D7D5D">
        <w:rPr>
          <w:rFonts w:ascii="Calibri" w:hAnsi="Calibri"/>
          <w:sz w:val="20"/>
          <w:szCs w:val="20"/>
          <w:lang w:val="en-US"/>
        </w:rPr>
        <w:t>Dinner at Restaurant Sitte</w:t>
      </w:r>
      <w:r>
        <w:rPr>
          <w:rFonts w:ascii="Calibri" w:hAnsi="Calibri"/>
          <w:sz w:val="20"/>
          <w:szCs w:val="20"/>
          <w:lang w:val="en-US"/>
        </w:rPr>
        <w:t xml:space="preserve">, </w:t>
      </w:r>
      <w:proofErr w:type="spellStart"/>
      <w:r w:rsidR="007A1B64" w:rsidRPr="003D7D5D">
        <w:rPr>
          <w:rFonts w:ascii="Calibri" w:hAnsi="Calibri"/>
          <w:sz w:val="20"/>
          <w:szCs w:val="20"/>
          <w:lang w:val="en-US"/>
        </w:rPr>
        <w:t>Karlstr</w:t>
      </w:r>
      <w:proofErr w:type="spellEnd"/>
      <w:r w:rsidR="007A1B64" w:rsidRPr="003D7D5D">
        <w:rPr>
          <w:rFonts w:ascii="Calibri" w:hAnsi="Calibri"/>
          <w:sz w:val="20"/>
          <w:szCs w:val="20"/>
          <w:lang w:val="en-US"/>
        </w:rPr>
        <w:t xml:space="preserve">. </w:t>
      </w:r>
      <w:r w:rsidR="007A1B64" w:rsidRPr="00507190">
        <w:rPr>
          <w:rFonts w:ascii="Calibri" w:hAnsi="Calibri"/>
          <w:sz w:val="20"/>
          <w:szCs w:val="20"/>
          <w:lang w:val="en-US"/>
        </w:rPr>
        <w:t>15, 64283 Darmstadt</w:t>
      </w:r>
    </w:p>
    <w:p w14:paraId="7F8932DA" w14:textId="17203371" w:rsidR="007A1B64" w:rsidRPr="007A1B64" w:rsidRDefault="007A1B64" w:rsidP="00D552DD">
      <w:pPr>
        <w:ind w:left="567"/>
        <w:rPr>
          <w:rFonts w:ascii="Calibri" w:hAnsi="Calibri"/>
          <w:i/>
          <w:iCs/>
          <w:sz w:val="20"/>
          <w:szCs w:val="20"/>
          <w:lang w:val="en-US"/>
        </w:rPr>
      </w:pPr>
      <w:r w:rsidRPr="003D7D5D">
        <w:rPr>
          <w:rFonts w:ascii="Calibri" w:hAnsi="Calibri"/>
          <w:b/>
          <w:bCs/>
          <w:sz w:val="20"/>
          <w:szCs w:val="20"/>
          <w:lang w:val="en-US"/>
        </w:rPr>
        <w:t>Meeting point:</w:t>
      </w:r>
      <w:r w:rsidRPr="007A1B64">
        <w:rPr>
          <w:rFonts w:ascii="Calibri" w:hAnsi="Calibri"/>
          <w:sz w:val="20"/>
          <w:szCs w:val="20"/>
          <w:lang w:val="en-US"/>
        </w:rPr>
        <w:t xml:space="preserve"> H+ Hotel a</w:t>
      </w:r>
      <w:r>
        <w:rPr>
          <w:rFonts w:ascii="Calibri" w:hAnsi="Calibri"/>
          <w:sz w:val="20"/>
          <w:szCs w:val="20"/>
          <w:lang w:val="en-US"/>
        </w:rPr>
        <w:t>t 19:00 (20 min walking distance)</w:t>
      </w:r>
    </w:p>
    <w:p w14:paraId="72784D27" w14:textId="77777777" w:rsidR="00D552DD" w:rsidRPr="00507190" w:rsidRDefault="00D552DD" w:rsidP="00D552DD">
      <w:pPr>
        <w:rPr>
          <w:rFonts w:ascii="Calibri" w:hAnsi="Calibri"/>
          <w:sz w:val="20"/>
          <w:szCs w:val="20"/>
          <w:lang w:val="en-US"/>
        </w:rPr>
      </w:pPr>
    </w:p>
    <w:p w14:paraId="33E03E34" w14:textId="77777777" w:rsidR="008C1340" w:rsidRPr="00507190" w:rsidRDefault="008C1340" w:rsidP="00D552DD">
      <w:pPr>
        <w:rPr>
          <w:rFonts w:ascii="Calibri" w:hAnsi="Calibri"/>
          <w:sz w:val="20"/>
          <w:szCs w:val="20"/>
          <w:lang w:val="en-US"/>
        </w:rPr>
      </w:pPr>
    </w:p>
    <w:p w14:paraId="7CA4BEA1" w14:textId="48A72D1B" w:rsidR="009E532F" w:rsidRPr="006F3FBD" w:rsidRDefault="009E532F" w:rsidP="009E532F">
      <w:pPr>
        <w:shd w:val="clear" w:color="auto" w:fill="C6D9F1"/>
        <w:rPr>
          <w:rFonts w:ascii="Calibri" w:hAnsi="Calibri"/>
          <w:b/>
          <w:lang w:val="en-US"/>
        </w:rPr>
      </w:pPr>
      <w:proofErr w:type="spellStart"/>
      <w:r w:rsidRPr="006F3FBD">
        <w:rPr>
          <w:rFonts w:ascii="Calibri" w:hAnsi="Calibri"/>
          <w:b/>
          <w:lang w:val="en-US"/>
        </w:rPr>
        <w:t>Programme</w:t>
      </w:r>
      <w:proofErr w:type="spellEnd"/>
      <w:r w:rsidR="00ED0382">
        <w:rPr>
          <w:rFonts w:ascii="Calibri" w:hAnsi="Calibri"/>
          <w:b/>
          <w:lang w:val="en-US"/>
        </w:rPr>
        <w:t xml:space="preserve"> </w:t>
      </w:r>
      <w:r w:rsidR="00400FBC">
        <w:rPr>
          <w:rFonts w:ascii="Calibri" w:hAnsi="Calibri"/>
          <w:b/>
          <w:lang w:val="en-US"/>
        </w:rPr>
        <w:t xml:space="preserve">- </w:t>
      </w:r>
      <w:r w:rsidR="00ED0382">
        <w:rPr>
          <w:rFonts w:ascii="Calibri" w:hAnsi="Calibri"/>
          <w:b/>
          <w:lang w:val="en-US"/>
        </w:rPr>
        <w:t>Day</w:t>
      </w:r>
      <w:r w:rsidR="00C71390">
        <w:rPr>
          <w:rFonts w:ascii="Calibri" w:hAnsi="Calibri"/>
          <w:b/>
          <w:lang w:val="en-US"/>
        </w:rPr>
        <w:t xml:space="preserve"> </w:t>
      </w:r>
      <w:r w:rsidR="00E6023E">
        <w:rPr>
          <w:rFonts w:ascii="Calibri" w:hAnsi="Calibri"/>
          <w:b/>
          <w:lang w:val="en-US"/>
        </w:rPr>
        <w:t>3</w:t>
      </w:r>
    </w:p>
    <w:p w14:paraId="11F41B2F" w14:textId="77777777" w:rsidR="008C1340" w:rsidRDefault="008C1340" w:rsidP="006F3FBD">
      <w:pPr>
        <w:rPr>
          <w:rFonts w:ascii="Calibri" w:hAnsi="Calibri"/>
          <w:b/>
          <w:color w:val="1F497D" w:themeColor="text2"/>
          <w:sz w:val="20"/>
          <w:szCs w:val="20"/>
          <w:lang w:val="en-US"/>
        </w:rPr>
      </w:pPr>
    </w:p>
    <w:p w14:paraId="6493B8AE" w14:textId="55FACF6B" w:rsidR="007B4D27" w:rsidRPr="00546D92" w:rsidRDefault="00B80205" w:rsidP="006F3FBD">
      <w:pPr>
        <w:rPr>
          <w:rFonts w:ascii="Calibri" w:hAnsi="Calibri"/>
          <w:b/>
          <w:color w:val="1F497D" w:themeColor="text2"/>
          <w:sz w:val="20"/>
          <w:szCs w:val="20"/>
          <w:lang w:val="en-US"/>
        </w:rPr>
      </w:pPr>
      <w:r w:rsidRPr="00546D92">
        <w:rPr>
          <w:rFonts w:ascii="Calibri" w:hAnsi="Calibri"/>
          <w:b/>
          <w:color w:val="1F497D" w:themeColor="text2"/>
          <w:sz w:val="20"/>
          <w:szCs w:val="20"/>
          <w:lang w:val="en-US"/>
        </w:rPr>
        <w:t>Sat</w:t>
      </w:r>
      <w:r w:rsidR="00C03FE4" w:rsidRPr="00546D92">
        <w:rPr>
          <w:rFonts w:ascii="Calibri" w:hAnsi="Calibri"/>
          <w:b/>
          <w:color w:val="1F497D" w:themeColor="text2"/>
          <w:sz w:val="20"/>
          <w:szCs w:val="20"/>
          <w:lang w:val="en-US"/>
        </w:rPr>
        <w:t xml:space="preserve">urday, </w:t>
      </w:r>
      <w:r w:rsidR="000D1715">
        <w:rPr>
          <w:rFonts w:ascii="Calibri" w:hAnsi="Calibri"/>
          <w:b/>
          <w:color w:val="1F497D" w:themeColor="text2"/>
          <w:sz w:val="20"/>
          <w:szCs w:val="20"/>
          <w:lang w:val="en-US"/>
        </w:rPr>
        <w:t>28</w:t>
      </w:r>
      <w:r w:rsidR="007B4D27" w:rsidRPr="00546D92">
        <w:rPr>
          <w:rFonts w:ascii="Calibri" w:hAnsi="Calibri"/>
          <w:b/>
          <w:color w:val="1F497D" w:themeColor="text2"/>
          <w:sz w:val="20"/>
          <w:szCs w:val="20"/>
          <w:lang w:val="en-US"/>
        </w:rPr>
        <w:t xml:space="preserve"> </w:t>
      </w:r>
      <w:proofErr w:type="gramStart"/>
      <w:r w:rsidR="005E297A">
        <w:rPr>
          <w:rFonts w:ascii="Calibri" w:hAnsi="Calibri"/>
          <w:b/>
          <w:color w:val="1F497D" w:themeColor="text2"/>
          <w:sz w:val="20"/>
          <w:szCs w:val="20"/>
          <w:lang w:val="en-US"/>
        </w:rPr>
        <w:t>September</w:t>
      </w:r>
      <w:r w:rsidR="00C03FE4" w:rsidRPr="00546D92">
        <w:rPr>
          <w:rFonts w:ascii="Calibri" w:hAnsi="Calibri"/>
          <w:b/>
          <w:color w:val="1F497D" w:themeColor="text2"/>
          <w:sz w:val="20"/>
          <w:szCs w:val="20"/>
          <w:lang w:val="en-US"/>
        </w:rPr>
        <w:t>,</w:t>
      </w:r>
      <w:proofErr w:type="gramEnd"/>
      <w:r w:rsidR="00C03FE4" w:rsidRPr="00546D92">
        <w:rPr>
          <w:rFonts w:ascii="Calibri" w:hAnsi="Calibri"/>
          <w:b/>
          <w:color w:val="1F497D" w:themeColor="text2"/>
          <w:sz w:val="20"/>
          <w:szCs w:val="20"/>
          <w:lang w:val="en-US"/>
        </w:rPr>
        <w:t xml:space="preserve"> 20</w:t>
      </w:r>
      <w:r w:rsidR="005E297A">
        <w:rPr>
          <w:rFonts w:ascii="Calibri" w:hAnsi="Calibri"/>
          <w:b/>
          <w:color w:val="1F497D" w:themeColor="text2"/>
          <w:sz w:val="20"/>
          <w:szCs w:val="20"/>
          <w:lang w:val="en-US"/>
        </w:rPr>
        <w:t>24</w:t>
      </w:r>
    </w:p>
    <w:p w14:paraId="733141D7" w14:textId="77777777" w:rsidR="009D1196" w:rsidRPr="00351AB3" w:rsidRDefault="009D1196" w:rsidP="003D7D5D">
      <w:pPr>
        <w:rPr>
          <w:rFonts w:ascii="Calibri" w:hAnsi="Calibri"/>
          <w:sz w:val="20"/>
          <w:szCs w:val="20"/>
          <w:lang w:val="en-GB"/>
        </w:rPr>
      </w:pPr>
      <w:proofErr w:type="gramStart"/>
      <w:r w:rsidRPr="00351AB3">
        <w:rPr>
          <w:rFonts w:ascii="Calibri" w:hAnsi="Calibri"/>
          <w:sz w:val="20"/>
          <w:szCs w:val="20"/>
          <w:lang w:val="en-GB"/>
        </w:rPr>
        <w:t>08:</w:t>
      </w:r>
      <w:r>
        <w:rPr>
          <w:rFonts w:ascii="Calibri" w:hAnsi="Calibri"/>
          <w:sz w:val="20"/>
          <w:szCs w:val="20"/>
          <w:lang w:val="en-GB"/>
        </w:rPr>
        <w:t xml:space="preserve">15  </w:t>
      </w:r>
      <w:r w:rsidRPr="00351AB3">
        <w:rPr>
          <w:rFonts w:ascii="Calibri" w:hAnsi="Calibri"/>
          <w:sz w:val="20"/>
          <w:szCs w:val="20"/>
          <w:lang w:val="en-GB"/>
        </w:rPr>
        <w:t>Bus</w:t>
      </w:r>
      <w:proofErr w:type="gramEnd"/>
      <w:r w:rsidRPr="00351AB3">
        <w:rPr>
          <w:rFonts w:ascii="Calibri" w:hAnsi="Calibri"/>
          <w:sz w:val="20"/>
          <w:szCs w:val="20"/>
          <w:lang w:val="en-GB"/>
        </w:rPr>
        <w:t xml:space="preserve"> transfer to R-Biopharm AG</w:t>
      </w:r>
    </w:p>
    <w:p w14:paraId="73121A7E" w14:textId="77777777" w:rsidR="009D1196" w:rsidRDefault="009D1196" w:rsidP="003D7D5D">
      <w:pPr>
        <w:spacing w:line="180" w:lineRule="exact"/>
        <w:rPr>
          <w:rFonts w:ascii="Calibri" w:hAnsi="Calibri"/>
          <w:sz w:val="20"/>
          <w:szCs w:val="20"/>
          <w:lang w:val="en-GB"/>
        </w:rPr>
      </w:pPr>
    </w:p>
    <w:p w14:paraId="7C0FC516" w14:textId="77777777" w:rsidR="00507190" w:rsidRPr="00C7139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09:00-</w:t>
      </w:r>
      <w:r>
        <w:rPr>
          <w:rFonts w:ascii="Calibri" w:hAnsi="Calibri"/>
          <w:b/>
          <w:sz w:val="20"/>
          <w:szCs w:val="20"/>
          <w:lang w:val="en-GB"/>
        </w:rPr>
        <w:tab/>
        <w:t xml:space="preserve">10:40 </w:t>
      </w:r>
      <w:r w:rsidRPr="00C71390">
        <w:rPr>
          <w:rFonts w:ascii="Calibri" w:hAnsi="Calibri"/>
          <w:b/>
          <w:sz w:val="20"/>
          <w:szCs w:val="20"/>
          <w:u w:val="single"/>
          <w:lang w:val="en-GB"/>
        </w:rPr>
        <w:t>Symposium</w:t>
      </w:r>
      <w:r w:rsidRPr="00C71390">
        <w:rPr>
          <w:rFonts w:ascii="Calibri" w:hAnsi="Calibri"/>
          <w:sz w:val="20"/>
          <w:szCs w:val="20"/>
          <w:u w:val="single"/>
          <w:lang w:val="en-GB"/>
        </w:rPr>
        <w:br/>
      </w:r>
      <w:r w:rsidRPr="00C71390">
        <w:rPr>
          <w:rFonts w:ascii="Calibri" w:hAnsi="Calibri"/>
          <w:sz w:val="20"/>
          <w:szCs w:val="20"/>
          <w:lang w:val="en-GB"/>
        </w:rPr>
        <w:t>Gluten contamination: how real is the risk in commercially and freshly prepared gluten-free products</w:t>
      </w:r>
    </w:p>
    <w:p w14:paraId="0408CEF6" w14:textId="77777777" w:rsidR="00507190" w:rsidRPr="00C71390" w:rsidRDefault="00507190" w:rsidP="00507190">
      <w:pPr>
        <w:ind w:left="567"/>
        <w:rPr>
          <w:rFonts w:ascii="Calibri" w:hAnsi="Calibri"/>
          <w:i/>
          <w:sz w:val="20"/>
          <w:szCs w:val="20"/>
          <w:lang w:val="en-GB"/>
        </w:rPr>
      </w:pPr>
      <w:r w:rsidRPr="002126DF">
        <w:rPr>
          <w:rFonts w:ascii="Calibri" w:hAnsi="Calibri"/>
          <w:i/>
          <w:sz w:val="20"/>
          <w:szCs w:val="20"/>
          <w:lang w:val="en-GB"/>
        </w:rPr>
        <w:t xml:space="preserve">Chair: </w:t>
      </w:r>
      <w:r>
        <w:rPr>
          <w:rFonts w:ascii="Calibri" w:hAnsi="Calibri"/>
          <w:i/>
          <w:sz w:val="20"/>
          <w:szCs w:val="20"/>
          <w:lang w:val="en-GB"/>
        </w:rPr>
        <w:t xml:space="preserve">Peter Koehler, </w:t>
      </w:r>
      <w:r w:rsidRPr="002126DF">
        <w:rPr>
          <w:rFonts w:ascii="Calibri" w:hAnsi="Calibri"/>
          <w:i/>
          <w:sz w:val="20"/>
          <w:szCs w:val="20"/>
          <w:lang w:val="en-GB"/>
        </w:rPr>
        <w:t>Esslingen</w:t>
      </w:r>
      <w:r>
        <w:rPr>
          <w:rFonts w:ascii="Calibri" w:hAnsi="Calibri"/>
          <w:i/>
          <w:sz w:val="20"/>
          <w:szCs w:val="20"/>
          <w:lang w:val="en-GB"/>
        </w:rPr>
        <w:t>, Germany</w:t>
      </w:r>
    </w:p>
    <w:p w14:paraId="60F8717B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 w:rsidRPr="002126DF">
        <w:rPr>
          <w:rFonts w:ascii="Calibri" w:hAnsi="Calibri"/>
          <w:sz w:val="20"/>
          <w:szCs w:val="20"/>
          <w:lang w:val="en-US"/>
        </w:rPr>
        <w:t>09:</w:t>
      </w:r>
      <w:r>
        <w:rPr>
          <w:rFonts w:ascii="Calibri" w:hAnsi="Calibri"/>
          <w:sz w:val="20"/>
          <w:szCs w:val="20"/>
          <w:lang w:val="en-US"/>
        </w:rPr>
        <w:t>10</w:t>
      </w:r>
      <w:r w:rsidRPr="002126DF">
        <w:rPr>
          <w:rFonts w:ascii="Calibri" w:hAnsi="Calibri"/>
          <w:sz w:val="20"/>
          <w:szCs w:val="20"/>
          <w:lang w:val="en-US"/>
        </w:rPr>
        <w:tab/>
        <w:t>Analytical approaches to determine prolamin contents in foods: role of mass spectrometry and proteomics in the characterization of celiac epitopes</w:t>
      </w:r>
    </w:p>
    <w:p w14:paraId="3FDC28A3" w14:textId="36266BC7" w:rsidR="00507190" w:rsidRDefault="00507190" w:rsidP="00507190">
      <w:pPr>
        <w:ind w:firstLine="567"/>
        <w:rPr>
          <w:rFonts w:ascii="Calibri" w:hAnsi="Calibri"/>
          <w:sz w:val="20"/>
          <w:szCs w:val="20"/>
          <w:lang w:val="en-GB"/>
        </w:rPr>
      </w:pPr>
      <w:r w:rsidRPr="002126DF">
        <w:rPr>
          <w:rFonts w:ascii="Calibri" w:hAnsi="Calibri"/>
          <w:i/>
          <w:sz w:val="20"/>
          <w:szCs w:val="20"/>
          <w:lang w:val="en-US"/>
        </w:rPr>
        <w:t>Gianfranco Mamone, Avellino, Italy</w:t>
      </w:r>
    </w:p>
    <w:p w14:paraId="5385EBE2" w14:textId="77777777" w:rsidR="00D552DD" w:rsidRDefault="00D552DD" w:rsidP="008C1340">
      <w:pPr>
        <w:ind w:left="567" w:hanging="567"/>
        <w:rPr>
          <w:rFonts w:ascii="Calibri" w:hAnsi="Calibri"/>
          <w:sz w:val="20"/>
          <w:szCs w:val="20"/>
          <w:lang w:val="en-GB"/>
        </w:rPr>
      </w:pPr>
    </w:p>
    <w:p w14:paraId="250E0793" w14:textId="77777777" w:rsidR="00C53FA7" w:rsidRDefault="00C53FA7" w:rsidP="008C1340">
      <w:pPr>
        <w:ind w:left="567" w:hanging="567"/>
        <w:rPr>
          <w:rFonts w:ascii="Calibri" w:hAnsi="Calibri"/>
          <w:sz w:val="20"/>
          <w:szCs w:val="20"/>
          <w:lang w:val="en-GB"/>
        </w:rPr>
      </w:pPr>
    </w:p>
    <w:p w14:paraId="7A37A1A4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</w:p>
    <w:p w14:paraId="302551E3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</w:p>
    <w:p w14:paraId="37FEEE96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</w:p>
    <w:p w14:paraId="238D2B01" w14:textId="22C34370" w:rsidR="00507190" w:rsidRPr="002B22DB" w:rsidRDefault="00507190" w:rsidP="00507190">
      <w:pPr>
        <w:ind w:left="567" w:hanging="567"/>
        <w:rPr>
          <w:rFonts w:ascii="Calibri" w:hAnsi="Calibri"/>
          <w:sz w:val="20"/>
          <w:szCs w:val="20"/>
          <w:lang w:val="it-IT"/>
        </w:rPr>
      </w:pPr>
      <w:r w:rsidRPr="002126DF">
        <w:rPr>
          <w:rFonts w:ascii="Calibri" w:hAnsi="Calibri"/>
          <w:sz w:val="20"/>
          <w:szCs w:val="20"/>
          <w:lang w:val="en-US"/>
        </w:rPr>
        <w:t>09:</w:t>
      </w:r>
      <w:r>
        <w:rPr>
          <w:rFonts w:ascii="Calibri" w:hAnsi="Calibri"/>
          <w:sz w:val="20"/>
          <w:szCs w:val="20"/>
          <w:lang w:val="en-US"/>
        </w:rPr>
        <w:t>4</w:t>
      </w:r>
      <w:r w:rsidRPr="002126DF">
        <w:rPr>
          <w:rFonts w:ascii="Calibri" w:hAnsi="Calibri"/>
          <w:sz w:val="20"/>
          <w:szCs w:val="20"/>
          <w:lang w:val="en-US"/>
        </w:rPr>
        <w:t>0</w:t>
      </w:r>
      <w:r w:rsidRPr="002126DF">
        <w:rPr>
          <w:rFonts w:ascii="Calibri" w:hAnsi="Calibri"/>
          <w:sz w:val="20"/>
          <w:szCs w:val="20"/>
          <w:lang w:val="en-US"/>
        </w:rPr>
        <w:tab/>
      </w:r>
      <w:r w:rsidRPr="00F14E3C">
        <w:rPr>
          <w:rFonts w:ascii="Calibri" w:hAnsi="Calibri"/>
          <w:sz w:val="20"/>
          <w:szCs w:val="20"/>
          <w:lang w:val="en-US"/>
        </w:rPr>
        <w:t>Risk of gluten contamination when dining out: is it always a safe</w:t>
      </w:r>
      <w:r>
        <w:rPr>
          <w:rFonts w:ascii="Calibri" w:hAnsi="Calibri"/>
          <w:sz w:val="20"/>
          <w:szCs w:val="20"/>
          <w:lang w:val="en-US"/>
        </w:rPr>
        <w:t xml:space="preserve"> </w:t>
      </w:r>
      <w:r w:rsidRPr="00F14E3C">
        <w:rPr>
          <w:rFonts w:ascii="Calibri" w:hAnsi="Calibri"/>
          <w:sz w:val="20"/>
          <w:szCs w:val="20"/>
          <w:lang w:val="en-US"/>
        </w:rPr>
        <w:t xml:space="preserve">gluten-free experience? </w:t>
      </w:r>
      <w:r w:rsidRPr="002B22DB">
        <w:rPr>
          <w:rFonts w:ascii="Calibri" w:hAnsi="Calibri"/>
          <w:sz w:val="20"/>
          <w:szCs w:val="20"/>
          <w:lang w:val="it-IT"/>
        </w:rPr>
        <w:t xml:space="preserve">The International </w:t>
      </w:r>
      <w:proofErr w:type="spellStart"/>
      <w:r w:rsidRPr="002B22DB">
        <w:rPr>
          <w:rFonts w:ascii="Calibri" w:hAnsi="Calibri"/>
          <w:sz w:val="20"/>
          <w:szCs w:val="20"/>
          <w:lang w:val="it-IT"/>
        </w:rPr>
        <w:t>Celiac</w:t>
      </w:r>
      <w:proofErr w:type="spellEnd"/>
      <w:r w:rsidRPr="002B22DB">
        <w:rPr>
          <w:rFonts w:ascii="Calibri" w:hAnsi="Calibri"/>
          <w:sz w:val="20"/>
          <w:szCs w:val="20"/>
          <w:lang w:val="it-IT"/>
        </w:rPr>
        <w:t xml:space="preserve"> </w:t>
      </w:r>
      <w:proofErr w:type="spellStart"/>
      <w:r w:rsidRPr="002B22DB">
        <w:rPr>
          <w:rFonts w:ascii="Calibri" w:hAnsi="Calibri"/>
          <w:sz w:val="20"/>
          <w:szCs w:val="20"/>
          <w:lang w:val="it-IT"/>
        </w:rPr>
        <w:t>Disease</w:t>
      </w:r>
      <w:proofErr w:type="spellEnd"/>
      <w:r w:rsidRPr="002B22DB">
        <w:rPr>
          <w:rFonts w:ascii="Calibri" w:hAnsi="Calibri"/>
          <w:sz w:val="20"/>
          <w:szCs w:val="20"/>
          <w:lang w:val="it-IT"/>
        </w:rPr>
        <w:t xml:space="preserve"> </w:t>
      </w:r>
      <w:proofErr w:type="spellStart"/>
      <w:r w:rsidRPr="002B22DB">
        <w:rPr>
          <w:rFonts w:ascii="Calibri" w:hAnsi="Calibri"/>
          <w:sz w:val="20"/>
          <w:szCs w:val="20"/>
          <w:lang w:val="it-IT"/>
        </w:rPr>
        <w:t>MUlticenter</w:t>
      </w:r>
      <w:proofErr w:type="spellEnd"/>
      <w:r w:rsidRPr="002B22DB">
        <w:rPr>
          <w:rFonts w:ascii="Calibri" w:hAnsi="Calibri"/>
          <w:sz w:val="20"/>
          <w:szCs w:val="20"/>
          <w:lang w:val="it-IT"/>
        </w:rPr>
        <w:t xml:space="preserve"> Pizza Project (CD-MUPP). </w:t>
      </w:r>
    </w:p>
    <w:p w14:paraId="79B7989B" w14:textId="77777777" w:rsidR="00507190" w:rsidRPr="002B22DB" w:rsidRDefault="00507190" w:rsidP="00507190">
      <w:pPr>
        <w:ind w:left="567"/>
        <w:rPr>
          <w:rFonts w:ascii="Calibri" w:hAnsi="Calibri"/>
          <w:i/>
          <w:sz w:val="20"/>
          <w:szCs w:val="20"/>
          <w:lang w:val="it-IT"/>
        </w:rPr>
      </w:pPr>
      <w:r w:rsidRPr="002B22DB">
        <w:rPr>
          <w:rFonts w:ascii="Calibri" w:hAnsi="Calibri"/>
          <w:i/>
          <w:sz w:val="20"/>
          <w:szCs w:val="20"/>
          <w:lang w:val="it-IT"/>
        </w:rPr>
        <w:t xml:space="preserve">Chiara Monachesi, Ancona, </w:t>
      </w:r>
      <w:proofErr w:type="spellStart"/>
      <w:r w:rsidRPr="002B22DB">
        <w:rPr>
          <w:rFonts w:ascii="Calibri" w:hAnsi="Calibri"/>
          <w:i/>
          <w:sz w:val="20"/>
          <w:szCs w:val="20"/>
          <w:lang w:val="it-IT"/>
        </w:rPr>
        <w:t>Italy</w:t>
      </w:r>
      <w:proofErr w:type="spellEnd"/>
      <w:r w:rsidRPr="002B22DB">
        <w:rPr>
          <w:rFonts w:ascii="Calibri" w:hAnsi="Calibri"/>
          <w:i/>
          <w:sz w:val="20"/>
          <w:szCs w:val="20"/>
          <w:lang w:val="it-IT"/>
        </w:rPr>
        <w:t xml:space="preserve"> </w:t>
      </w:r>
    </w:p>
    <w:p w14:paraId="13666AF2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US"/>
        </w:rPr>
        <w:t>10</w:t>
      </w:r>
      <w:r w:rsidRPr="002126DF">
        <w:rPr>
          <w:rFonts w:ascii="Calibri" w:hAnsi="Calibri"/>
          <w:sz w:val="20"/>
          <w:szCs w:val="20"/>
          <w:lang w:val="en-US"/>
        </w:rPr>
        <w:t>:</w:t>
      </w:r>
      <w:r>
        <w:rPr>
          <w:rFonts w:ascii="Calibri" w:hAnsi="Calibri"/>
          <w:sz w:val="20"/>
          <w:szCs w:val="20"/>
          <w:lang w:val="en-US"/>
        </w:rPr>
        <w:t>10</w:t>
      </w:r>
      <w:r w:rsidRPr="002126DF">
        <w:rPr>
          <w:rFonts w:ascii="Calibri" w:hAnsi="Calibri"/>
          <w:sz w:val="20"/>
          <w:szCs w:val="20"/>
          <w:lang w:val="en-US"/>
        </w:rPr>
        <w:tab/>
      </w:r>
      <w:r w:rsidRPr="002B22DB">
        <w:rPr>
          <w:rFonts w:ascii="Calibri" w:hAnsi="Calibri"/>
          <w:sz w:val="20"/>
          <w:szCs w:val="20"/>
          <w:lang w:val="en-US"/>
        </w:rPr>
        <w:t>Role of GIP examinations in clinical practice and research</w:t>
      </w:r>
    </w:p>
    <w:p w14:paraId="5B218A79" w14:textId="77777777" w:rsidR="00507190" w:rsidRPr="002126DF" w:rsidRDefault="00507190" w:rsidP="00507190">
      <w:pPr>
        <w:ind w:left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i/>
          <w:sz w:val="20"/>
          <w:szCs w:val="20"/>
          <w:lang w:val="en-US"/>
        </w:rPr>
        <w:t>Knut Lundin, Oslo, Norway</w:t>
      </w:r>
    </w:p>
    <w:p w14:paraId="30CA2584" w14:textId="77777777" w:rsidR="00507190" w:rsidRPr="0034451B" w:rsidRDefault="00507190" w:rsidP="00507190">
      <w:pPr>
        <w:ind w:left="567" w:hanging="567"/>
        <w:rPr>
          <w:rFonts w:ascii="Calibri" w:hAnsi="Calibri"/>
          <w:b/>
          <w:bCs/>
          <w:sz w:val="20"/>
          <w:szCs w:val="20"/>
          <w:lang w:val="en-GB"/>
        </w:rPr>
      </w:pPr>
      <w:r w:rsidRPr="0034451B">
        <w:rPr>
          <w:rFonts w:ascii="Calibri" w:hAnsi="Calibri"/>
          <w:b/>
          <w:bCs/>
          <w:sz w:val="20"/>
          <w:szCs w:val="20"/>
          <w:lang w:val="en-GB"/>
        </w:rPr>
        <w:t>10:40</w:t>
      </w:r>
      <w:r w:rsidRPr="0034451B">
        <w:rPr>
          <w:rFonts w:ascii="Calibri" w:hAnsi="Calibri"/>
          <w:b/>
          <w:bCs/>
          <w:sz w:val="20"/>
          <w:szCs w:val="20"/>
          <w:lang w:val="en-GB"/>
        </w:rPr>
        <w:tab/>
        <w:t>Coffee break</w:t>
      </w:r>
    </w:p>
    <w:p w14:paraId="560DFF76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11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1</w:t>
      </w:r>
      <w:r w:rsidRPr="002126DF"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2126DF">
        <w:rPr>
          <w:rFonts w:ascii="Calibri" w:hAnsi="Calibri"/>
          <w:sz w:val="20"/>
          <w:szCs w:val="20"/>
          <w:lang w:val="en-US"/>
        </w:rPr>
        <w:t>How challenging is the compliance to gluten free diet? The nutritionists’ perspective</w:t>
      </w:r>
    </w:p>
    <w:p w14:paraId="720E28C8" w14:textId="77777777" w:rsidR="00507190" w:rsidRDefault="00507190" w:rsidP="00507190">
      <w:pPr>
        <w:ind w:left="567"/>
        <w:rPr>
          <w:rFonts w:ascii="Calibri" w:hAnsi="Calibri"/>
          <w:i/>
          <w:sz w:val="20"/>
          <w:szCs w:val="20"/>
          <w:lang w:val="en-US"/>
        </w:rPr>
      </w:pPr>
      <w:r w:rsidRPr="002126DF">
        <w:rPr>
          <w:rFonts w:ascii="Calibri" w:hAnsi="Calibri"/>
          <w:i/>
          <w:sz w:val="20"/>
          <w:szCs w:val="20"/>
          <w:lang w:val="en-US"/>
        </w:rPr>
        <w:t>Nick Trott, Sheffield, UK</w:t>
      </w:r>
    </w:p>
    <w:p w14:paraId="243F7579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GB"/>
        </w:rPr>
        <w:t>11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40</w:t>
      </w:r>
      <w:r w:rsidRPr="002126DF"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US"/>
        </w:rPr>
        <w:t>General discussion and Symposium</w:t>
      </w:r>
    </w:p>
    <w:p w14:paraId="318A5D54" w14:textId="77777777" w:rsidR="00507190" w:rsidRPr="002126DF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12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3330C0">
        <w:rPr>
          <w:rFonts w:ascii="Calibri" w:hAnsi="Calibri"/>
          <w:sz w:val="20"/>
          <w:szCs w:val="20"/>
          <w:lang w:val="en-US"/>
        </w:rPr>
        <w:t>Update on regulatory issues.</w:t>
      </w:r>
    </w:p>
    <w:p w14:paraId="242B261A" w14:textId="77777777" w:rsidR="00507190" w:rsidRPr="003330C0" w:rsidRDefault="00507190" w:rsidP="00507190">
      <w:pPr>
        <w:ind w:left="567" w:firstLine="22"/>
        <w:rPr>
          <w:rFonts w:ascii="Calibri" w:hAnsi="Calibri"/>
          <w:i/>
          <w:sz w:val="20"/>
          <w:szCs w:val="20"/>
        </w:rPr>
      </w:pPr>
      <w:r w:rsidRPr="003330C0">
        <w:rPr>
          <w:rFonts w:ascii="Calibri" w:hAnsi="Calibri"/>
          <w:i/>
          <w:sz w:val="20"/>
          <w:szCs w:val="20"/>
        </w:rPr>
        <w:t xml:space="preserve">Hertha Deutsch, AOECS Codex </w:t>
      </w:r>
      <w:proofErr w:type="spellStart"/>
      <w:r w:rsidRPr="003330C0">
        <w:rPr>
          <w:rFonts w:ascii="Calibri" w:hAnsi="Calibri"/>
          <w:i/>
          <w:sz w:val="20"/>
          <w:szCs w:val="20"/>
        </w:rPr>
        <w:t>Delegate</w:t>
      </w:r>
      <w:proofErr w:type="spellEnd"/>
      <w:r w:rsidRPr="003330C0">
        <w:rPr>
          <w:rFonts w:ascii="Calibri" w:hAnsi="Calibri"/>
          <w:i/>
          <w:sz w:val="20"/>
          <w:szCs w:val="20"/>
        </w:rPr>
        <w:t>, Vienna, Au</w:t>
      </w:r>
      <w:r>
        <w:rPr>
          <w:rFonts w:ascii="Calibri" w:hAnsi="Calibri"/>
          <w:i/>
          <w:sz w:val="20"/>
          <w:szCs w:val="20"/>
        </w:rPr>
        <w:t>stria</w:t>
      </w:r>
    </w:p>
    <w:p w14:paraId="26616AF8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GB"/>
        </w:rPr>
        <w:t>12:20</w:t>
      </w:r>
      <w:r w:rsidRPr="002126DF">
        <w:rPr>
          <w:rFonts w:ascii="Calibri" w:hAnsi="Calibri"/>
          <w:sz w:val="20"/>
          <w:szCs w:val="20"/>
          <w:lang w:val="en-GB"/>
        </w:rPr>
        <w:tab/>
      </w:r>
      <w:r w:rsidRPr="003330C0">
        <w:rPr>
          <w:rFonts w:ascii="Calibri" w:hAnsi="Calibri"/>
          <w:sz w:val="20"/>
          <w:szCs w:val="20"/>
          <w:lang w:val="en-US"/>
        </w:rPr>
        <w:t xml:space="preserve">Update from industry: Legal aspects and certification of gluten-free sourdough. </w:t>
      </w:r>
    </w:p>
    <w:p w14:paraId="0251766D" w14:textId="77777777" w:rsidR="00507190" w:rsidRDefault="00507190" w:rsidP="00507190">
      <w:pPr>
        <w:ind w:left="567" w:firstLine="22"/>
        <w:rPr>
          <w:rFonts w:ascii="Calibri" w:hAnsi="Calibri"/>
          <w:i/>
          <w:iCs/>
          <w:sz w:val="20"/>
          <w:szCs w:val="20"/>
        </w:rPr>
      </w:pPr>
      <w:r w:rsidRPr="003330C0">
        <w:rPr>
          <w:rFonts w:ascii="Calibri" w:hAnsi="Calibri"/>
          <w:i/>
          <w:iCs/>
          <w:sz w:val="20"/>
          <w:szCs w:val="20"/>
        </w:rPr>
        <w:t>Karoline Terberger, BÖCKER GmbH &amp; Co., Minden, Germany</w:t>
      </w:r>
    </w:p>
    <w:p w14:paraId="0A38EE45" w14:textId="77777777" w:rsidR="00507190" w:rsidRDefault="00507190" w:rsidP="00507190">
      <w:pPr>
        <w:ind w:left="567" w:hanging="567"/>
        <w:rPr>
          <w:rFonts w:ascii="Calibri" w:hAnsi="Calibri"/>
          <w:sz w:val="20"/>
          <w:szCs w:val="20"/>
          <w:lang w:val="en-US"/>
        </w:rPr>
      </w:pPr>
      <w:r>
        <w:rPr>
          <w:rFonts w:ascii="Calibri" w:hAnsi="Calibri"/>
          <w:sz w:val="20"/>
          <w:szCs w:val="20"/>
          <w:lang w:val="en-GB"/>
        </w:rPr>
        <w:t>12</w:t>
      </w:r>
      <w:r w:rsidRPr="002126DF">
        <w:rPr>
          <w:rFonts w:ascii="Calibri" w:hAnsi="Calibri"/>
          <w:sz w:val="20"/>
          <w:szCs w:val="20"/>
          <w:lang w:val="en-GB"/>
        </w:rPr>
        <w:t>:</w:t>
      </w:r>
      <w:r>
        <w:rPr>
          <w:rFonts w:ascii="Calibri" w:hAnsi="Calibri"/>
          <w:sz w:val="20"/>
          <w:szCs w:val="20"/>
          <w:lang w:val="en-GB"/>
        </w:rPr>
        <w:t>4</w:t>
      </w:r>
      <w:r w:rsidRPr="002126DF">
        <w:rPr>
          <w:rFonts w:ascii="Calibri" w:hAnsi="Calibri"/>
          <w:sz w:val="20"/>
          <w:szCs w:val="20"/>
          <w:lang w:val="en-GB"/>
        </w:rPr>
        <w:t>0</w:t>
      </w:r>
      <w:r w:rsidRPr="002126DF">
        <w:rPr>
          <w:rFonts w:ascii="Calibri" w:hAnsi="Calibri"/>
          <w:sz w:val="20"/>
          <w:szCs w:val="20"/>
          <w:lang w:val="en-GB"/>
        </w:rPr>
        <w:tab/>
      </w:r>
      <w:r>
        <w:rPr>
          <w:rFonts w:ascii="Calibri" w:hAnsi="Calibri"/>
          <w:sz w:val="20"/>
          <w:szCs w:val="20"/>
          <w:lang w:val="en-US"/>
        </w:rPr>
        <w:t>Outline: Action plan 2025 of the Prolamin Working Group.</w:t>
      </w:r>
    </w:p>
    <w:p w14:paraId="39A20AB6" w14:textId="4EE00F1A" w:rsidR="008C1340" w:rsidRDefault="00507190" w:rsidP="00507190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i/>
          <w:iCs/>
          <w:sz w:val="20"/>
          <w:szCs w:val="20"/>
          <w:lang w:val="en-US"/>
        </w:rPr>
        <w:t xml:space="preserve">Carmen </w:t>
      </w:r>
      <w:proofErr w:type="spellStart"/>
      <w:r>
        <w:rPr>
          <w:rFonts w:ascii="Calibri" w:hAnsi="Calibri"/>
          <w:i/>
          <w:iCs/>
          <w:sz w:val="20"/>
          <w:szCs w:val="20"/>
          <w:lang w:val="en-US"/>
        </w:rPr>
        <w:t>Gianfrani</w:t>
      </w:r>
      <w:proofErr w:type="spellEnd"/>
      <w:r>
        <w:rPr>
          <w:rFonts w:ascii="Calibri" w:hAnsi="Calibri"/>
          <w:i/>
          <w:iCs/>
          <w:sz w:val="20"/>
          <w:szCs w:val="20"/>
          <w:lang w:val="en-US"/>
        </w:rPr>
        <w:t>, Naples, Italy</w:t>
      </w:r>
    </w:p>
    <w:p w14:paraId="44738BC1" w14:textId="77777777" w:rsidR="008C1340" w:rsidRDefault="008C1340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</w:p>
    <w:p w14:paraId="15247401" w14:textId="3BB52698" w:rsidR="00C71390" w:rsidRPr="0034451B" w:rsidRDefault="00D552DD" w:rsidP="00D552DD">
      <w:pPr>
        <w:ind w:left="567" w:hanging="567"/>
        <w:rPr>
          <w:rFonts w:ascii="Calibri" w:hAnsi="Calibri"/>
          <w:b/>
          <w:bCs/>
          <w:sz w:val="20"/>
          <w:szCs w:val="20"/>
          <w:lang w:val="en-GB"/>
        </w:rPr>
      </w:pPr>
      <w:r w:rsidRPr="0034451B">
        <w:rPr>
          <w:rFonts w:ascii="Calibri" w:hAnsi="Calibri"/>
          <w:b/>
          <w:bCs/>
          <w:sz w:val="20"/>
          <w:szCs w:val="20"/>
          <w:lang w:val="en-GB"/>
        </w:rPr>
        <w:t>1</w:t>
      </w:r>
      <w:r w:rsidR="005148D6" w:rsidRPr="0034451B">
        <w:rPr>
          <w:rFonts w:ascii="Calibri" w:hAnsi="Calibri"/>
          <w:b/>
          <w:bCs/>
          <w:sz w:val="20"/>
          <w:szCs w:val="20"/>
          <w:lang w:val="en-GB"/>
        </w:rPr>
        <w:t>3:00</w:t>
      </w:r>
      <w:r w:rsidR="005148D6" w:rsidRPr="0034451B">
        <w:rPr>
          <w:rFonts w:ascii="Calibri" w:hAnsi="Calibri"/>
          <w:b/>
          <w:bCs/>
          <w:sz w:val="20"/>
          <w:szCs w:val="20"/>
          <w:lang w:val="en-GB"/>
        </w:rPr>
        <w:tab/>
        <w:t>Lunch box and farewell</w:t>
      </w:r>
    </w:p>
    <w:p w14:paraId="184D2B85" w14:textId="758AB6A1" w:rsidR="002372FA" w:rsidRDefault="002372FA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13:30</w:t>
      </w:r>
      <w:r>
        <w:rPr>
          <w:rFonts w:ascii="Calibri" w:hAnsi="Calibri"/>
          <w:sz w:val="20"/>
          <w:szCs w:val="20"/>
          <w:lang w:val="en-GB"/>
        </w:rPr>
        <w:tab/>
        <w:t>Bus transfer to H+ Hotel</w:t>
      </w:r>
    </w:p>
    <w:p w14:paraId="2FF5E449" w14:textId="77777777" w:rsidR="008C1340" w:rsidRDefault="008C1340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</w:p>
    <w:p w14:paraId="1CFA79E9" w14:textId="373019FA" w:rsidR="001D2425" w:rsidRPr="002372FA" w:rsidRDefault="005148D6" w:rsidP="00D552DD">
      <w:pPr>
        <w:ind w:left="567" w:hanging="567"/>
        <w:rPr>
          <w:rFonts w:ascii="Calibri" w:hAnsi="Calibri"/>
          <w:b/>
          <w:bCs/>
          <w:sz w:val="20"/>
          <w:szCs w:val="20"/>
          <w:lang w:val="en-GB"/>
        </w:rPr>
      </w:pPr>
      <w:r w:rsidRPr="002372FA">
        <w:rPr>
          <w:rFonts w:ascii="Calibri" w:hAnsi="Calibri"/>
          <w:b/>
          <w:bCs/>
          <w:sz w:val="20"/>
          <w:szCs w:val="20"/>
          <w:lang w:val="en-GB"/>
        </w:rPr>
        <w:t>Afternoon</w:t>
      </w:r>
      <w:r w:rsidR="002372FA">
        <w:rPr>
          <w:rFonts w:ascii="Calibri" w:hAnsi="Calibri"/>
          <w:b/>
          <w:bCs/>
          <w:sz w:val="20"/>
          <w:szCs w:val="20"/>
          <w:lang w:val="en-GB"/>
        </w:rPr>
        <w:t xml:space="preserve"> activity (not included in registration)</w:t>
      </w:r>
      <w:r w:rsidRPr="002372FA">
        <w:rPr>
          <w:rFonts w:ascii="Calibri" w:hAnsi="Calibri"/>
          <w:b/>
          <w:bCs/>
          <w:sz w:val="20"/>
          <w:szCs w:val="20"/>
          <w:lang w:val="en-GB"/>
        </w:rPr>
        <w:t>:</w:t>
      </w:r>
    </w:p>
    <w:p w14:paraId="18437C74" w14:textId="46BC9F96" w:rsidR="002372FA" w:rsidRDefault="002372FA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15:00</w:t>
      </w:r>
      <w:r>
        <w:rPr>
          <w:rFonts w:ascii="Calibri" w:hAnsi="Calibri"/>
          <w:sz w:val="20"/>
          <w:szCs w:val="20"/>
          <w:lang w:val="en-GB"/>
        </w:rPr>
        <w:tab/>
        <w:t>Walking tour of Darmstadt</w:t>
      </w:r>
    </w:p>
    <w:p w14:paraId="6D8755BB" w14:textId="2E5C8F59" w:rsidR="00D552DD" w:rsidRDefault="00D552DD" w:rsidP="00D552DD">
      <w:pPr>
        <w:ind w:left="567"/>
        <w:rPr>
          <w:rFonts w:ascii="Calibri" w:hAnsi="Calibri"/>
          <w:sz w:val="20"/>
          <w:szCs w:val="20"/>
          <w:lang w:val="en-GB"/>
        </w:rPr>
      </w:pPr>
      <w:r w:rsidRPr="00D552DD">
        <w:rPr>
          <w:rFonts w:ascii="Calibri" w:hAnsi="Calibri"/>
          <w:b/>
          <w:bCs/>
          <w:sz w:val="20"/>
          <w:szCs w:val="20"/>
          <w:lang w:val="en-GB"/>
        </w:rPr>
        <w:t>Meeting point:</w:t>
      </w:r>
      <w:r w:rsidRPr="00D552DD">
        <w:rPr>
          <w:rFonts w:ascii="Calibri" w:hAnsi="Calibri"/>
          <w:sz w:val="20"/>
          <w:szCs w:val="20"/>
          <w:lang w:val="en-GB"/>
        </w:rPr>
        <w:t xml:space="preserve"> H+ Hotel</w:t>
      </w:r>
    </w:p>
    <w:p w14:paraId="328304F5" w14:textId="1ECB3AB7" w:rsidR="00C71390" w:rsidRPr="00D552DD" w:rsidRDefault="002372FA" w:rsidP="00D552DD">
      <w:pPr>
        <w:ind w:left="567" w:hanging="567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sz w:val="20"/>
          <w:szCs w:val="20"/>
          <w:lang w:val="en-GB"/>
        </w:rPr>
        <w:t>19:00</w:t>
      </w:r>
      <w:r>
        <w:rPr>
          <w:rFonts w:ascii="Calibri" w:hAnsi="Calibri"/>
          <w:sz w:val="20"/>
          <w:szCs w:val="20"/>
          <w:lang w:val="en-GB"/>
        </w:rPr>
        <w:tab/>
        <w:t xml:space="preserve">Joint Dinner at City </w:t>
      </w:r>
      <w:proofErr w:type="spellStart"/>
      <w:r>
        <w:rPr>
          <w:rFonts w:ascii="Calibri" w:hAnsi="Calibri"/>
          <w:sz w:val="20"/>
          <w:szCs w:val="20"/>
          <w:lang w:val="en-GB"/>
        </w:rPr>
        <w:t>Braustüb’l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, </w:t>
      </w:r>
      <w:proofErr w:type="spellStart"/>
      <w:r>
        <w:rPr>
          <w:rFonts w:ascii="Calibri" w:hAnsi="Calibri"/>
          <w:sz w:val="20"/>
          <w:szCs w:val="20"/>
          <w:lang w:val="en-GB"/>
        </w:rPr>
        <w:t>Wilhelminenstr</w:t>
      </w:r>
      <w:proofErr w:type="spellEnd"/>
      <w:r>
        <w:rPr>
          <w:rFonts w:ascii="Calibri" w:hAnsi="Calibri"/>
          <w:sz w:val="20"/>
          <w:szCs w:val="20"/>
          <w:lang w:val="en-GB"/>
        </w:rPr>
        <w:t>. 31, 64283 Darmstadt</w:t>
      </w:r>
    </w:p>
    <w:sectPr w:rsidR="00C71390" w:rsidRPr="00D552DD" w:rsidSect="00845E47">
      <w:pgSz w:w="16840" w:h="11907" w:orient="landscape" w:code="9"/>
      <w:pgMar w:top="567" w:right="369" w:bottom="567" w:left="369" w:header="709" w:footer="709" w:gutter="0"/>
      <w:cols w:num="3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87350"/>
    <w:multiLevelType w:val="hybridMultilevel"/>
    <w:tmpl w:val="C1E040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AD"/>
    <w:rsid w:val="000004F0"/>
    <w:rsid w:val="000149AA"/>
    <w:rsid w:val="000209A6"/>
    <w:rsid w:val="000449F2"/>
    <w:rsid w:val="00045798"/>
    <w:rsid w:val="0006267A"/>
    <w:rsid w:val="00065DF3"/>
    <w:rsid w:val="00073BA8"/>
    <w:rsid w:val="00086D92"/>
    <w:rsid w:val="0009021C"/>
    <w:rsid w:val="000A0AC0"/>
    <w:rsid w:val="000B26D7"/>
    <w:rsid w:val="000C683C"/>
    <w:rsid w:val="000D0380"/>
    <w:rsid w:val="000D1715"/>
    <w:rsid w:val="000E232E"/>
    <w:rsid w:val="000E62EC"/>
    <w:rsid w:val="000F4AFD"/>
    <w:rsid w:val="00106534"/>
    <w:rsid w:val="00115879"/>
    <w:rsid w:val="0012026F"/>
    <w:rsid w:val="001205C3"/>
    <w:rsid w:val="001435F0"/>
    <w:rsid w:val="001575F0"/>
    <w:rsid w:val="00157C65"/>
    <w:rsid w:val="00167F0F"/>
    <w:rsid w:val="00186509"/>
    <w:rsid w:val="00187196"/>
    <w:rsid w:val="001911F4"/>
    <w:rsid w:val="001A69A5"/>
    <w:rsid w:val="001A7A22"/>
    <w:rsid w:val="001B7BF3"/>
    <w:rsid w:val="001D0238"/>
    <w:rsid w:val="001D0773"/>
    <w:rsid w:val="001D2425"/>
    <w:rsid w:val="001E5E53"/>
    <w:rsid w:val="002126DF"/>
    <w:rsid w:val="0022516E"/>
    <w:rsid w:val="00232E33"/>
    <w:rsid w:val="002338B8"/>
    <w:rsid w:val="002372FA"/>
    <w:rsid w:val="0025209C"/>
    <w:rsid w:val="0027274D"/>
    <w:rsid w:val="00273A8A"/>
    <w:rsid w:val="002971A7"/>
    <w:rsid w:val="002B22DB"/>
    <w:rsid w:val="002E3754"/>
    <w:rsid w:val="002F3410"/>
    <w:rsid w:val="002F56E2"/>
    <w:rsid w:val="003000FE"/>
    <w:rsid w:val="003017E2"/>
    <w:rsid w:val="003052AF"/>
    <w:rsid w:val="003212A2"/>
    <w:rsid w:val="0032641F"/>
    <w:rsid w:val="003330C0"/>
    <w:rsid w:val="00333FD4"/>
    <w:rsid w:val="003426B8"/>
    <w:rsid w:val="0034451B"/>
    <w:rsid w:val="00350A19"/>
    <w:rsid w:val="00351AB3"/>
    <w:rsid w:val="003650B1"/>
    <w:rsid w:val="003659B4"/>
    <w:rsid w:val="00383714"/>
    <w:rsid w:val="00384063"/>
    <w:rsid w:val="0039397A"/>
    <w:rsid w:val="003974B6"/>
    <w:rsid w:val="003B6C07"/>
    <w:rsid w:val="003B7B90"/>
    <w:rsid w:val="003C4247"/>
    <w:rsid w:val="003D30CC"/>
    <w:rsid w:val="003D7D5D"/>
    <w:rsid w:val="003E14D9"/>
    <w:rsid w:val="003F027D"/>
    <w:rsid w:val="003F47AB"/>
    <w:rsid w:val="00400FBC"/>
    <w:rsid w:val="00401550"/>
    <w:rsid w:val="004119AB"/>
    <w:rsid w:val="004216FA"/>
    <w:rsid w:val="00423DA8"/>
    <w:rsid w:val="00443D50"/>
    <w:rsid w:val="0046383B"/>
    <w:rsid w:val="00464CD8"/>
    <w:rsid w:val="00474EFB"/>
    <w:rsid w:val="00491B1E"/>
    <w:rsid w:val="00497EE6"/>
    <w:rsid w:val="004A1A7A"/>
    <w:rsid w:val="004B53A7"/>
    <w:rsid w:val="004B57EA"/>
    <w:rsid w:val="004C25E9"/>
    <w:rsid w:val="004C3B45"/>
    <w:rsid w:val="004D0959"/>
    <w:rsid w:val="004D2234"/>
    <w:rsid w:val="004E55D1"/>
    <w:rsid w:val="00507190"/>
    <w:rsid w:val="00507E7E"/>
    <w:rsid w:val="00512B7D"/>
    <w:rsid w:val="0051462D"/>
    <w:rsid w:val="005148D6"/>
    <w:rsid w:val="0052757E"/>
    <w:rsid w:val="00536C01"/>
    <w:rsid w:val="0053769E"/>
    <w:rsid w:val="00546D92"/>
    <w:rsid w:val="00556364"/>
    <w:rsid w:val="005651C9"/>
    <w:rsid w:val="00581F5B"/>
    <w:rsid w:val="005973DB"/>
    <w:rsid w:val="005A2E47"/>
    <w:rsid w:val="005A2FC8"/>
    <w:rsid w:val="005A5261"/>
    <w:rsid w:val="005A6681"/>
    <w:rsid w:val="005A6AB1"/>
    <w:rsid w:val="005B27AD"/>
    <w:rsid w:val="005D2D87"/>
    <w:rsid w:val="005E1A1C"/>
    <w:rsid w:val="005E297A"/>
    <w:rsid w:val="005E4FDE"/>
    <w:rsid w:val="005F3CB5"/>
    <w:rsid w:val="005F43F0"/>
    <w:rsid w:val="005F51B5"/>
    <w:rsid w:val="00602DA5"/>
    <w:rsid w:val="00603A24"/>
    <w:rsid w:val="0061248E"/>
    <w:rsid w:val="00624E03"/>
    <w:rsid w:val="0063097B"/>
    <w:rsid w:val="00662463"/>
    <w:rsid w:val="00675D16"/>
    <w:rsid w:val="0068671B"/>
    <w:rsid w:val="006959A0"/>
    <w:rsid w:val="006A1DBA"/>
    <w:rsid w:val="006A414A"/>
    <w:rsid w:val="006D0DD0"/>
    <w:rsid w:val="006D274F"/>
    <w:rsid w:val="006E0BEE"/>
    <w:rsid w:val="006F061F"/>
    <w:rsid w:val="006F0A45"/>
    <w:rsid w:val="006F3FBD"/>
    <w:rsid w:val="00710B8E"/>
    <w:rsid w:val="00744598"/>
    <w:rsid w:val="007566A4"/>
    <w:rsid w:val="0077222B"/>
    <w:rsid w:val="00772900"/>
    <w:rsid w:val="007803C5"/>
    <w:rsid w:val="007954FA"/>
    <w:rsid w:val="007A1B64"/>
    <w:rsid w:val="007A3BD5"/>
    <w:rsid w:val="007A4827"/>
    <w:rsid w:val="007B4D27"/>
    <w:rsid w:val="007C2F11"/>
    <w:rsid w:val="007C70BB"/>
    <w:rsid w:val="007D1BEC"/>
    <w:rsid w:val="007E43AD"/>
    <w:rsid w:val="007F5C47"/>
    <w:rsid w:val="00802E6E"/>
    <w:rsid w:val="00804945"/>
    <w:rsid w:val="00835925"/>
    <w:rsid w:val="00845E47"/>
    <w:rsid w:val="00862805"/>
    <w:rsid w:val="008647F4"/>
    <w:rsid w:val="0089115E"/>
    <w:rsid w:val="008B460C"/>
    <w:rsid w:val="008B63C5"/>
    <w:rsid w:val="008C05BF"/>
    <w:rsid w:val="008C1340"/>
    <w:rsid w:val="008C77EA"/>
    <w:rsid w:val="008D0458"/>
    <w:rsid w:val="008E09A7"/>
    <w:rsid w:val="008E2709"/>
    <w:rsid w:val="00903FA6"/>
    <w:rsid w:val="0090765D"/>
    <w:rsid w:val="0092257E"/>
    <w:rsid w:val="009446A5"/>
    <w:rsid w:val="009464F0"/>
    <w:rsid w:val="0097563F"/>
    <w:rsid w:val="00976D9E"/>
    <w:rsid w:val="00981DFC"/>
    <w:rsid w:val="00984CCD"/>
    <w:rsid w:val="00996CF3"/>
    <w:rsid w:val="009B3014"/>
    <w:rsid w:val="009C1A01"/>
    <w:rsid w:val="009D1196"/>
    <w:rsid w:val="009D305D"/>
    <w:rsid w:val="009D4CD5"/>
    <w:rsid w:val="009E26DD"/>
    <w:rsid w:val="009E532F"/>
    <w:rsid w:val="009F32DF"/>
    <w:rsid w:val="00A16790"/>
    <w:rsid w:val="00A25225"/>
    <w:rsid w:val="00A37310"/>
    <w:rsid w:val="00A52547"/>
    <w:rsid w:val="00A573EE"/>
    <w:rsid w:val="00A62D03"/>
    <w:rsid w:val="00A77F40"/>
    <w:rsid w:val="00A80044"/>
    <w:rsid w:val="00A874A0"/>
    <w:rsid w:val="00A95124"/>
    <w:rsid w:val="00AA3EBA"/>
    <w:rsid w:val="00AA6362"/>
    <w:rsid w:val="00AD1784"/>
    <w:rsid w:val="00AD2355"/>
    <w:rsid w:val="00AF3F65"/>
    <w:rsid w:val="00AF6D38"/>
    <w:rsid w:val="00B05246"/>
    <w:rsid w:val="00B14218"/>
    <w:rsid w:val="00B20475"/>
    <w:rsid w:val="00B44719"/>
    <w:rsid w:val="00B5495A"/>
    <w:rsid w:val="00B60941"/>
    <w:rsid w:val="00B7142C"/>
    <w:rsid w:val="00B80205"/>
    <w:rsid w:val="00B86B16"/>
    <w:rsid w:val="00BA2FD1"/>
    <w:rsid w:val="00BA5A47"/>
    <w:rsid w:val="00BA7E1A"/>
    <w:rsid w:val="00BB0C3C"/>
    <w:rsid w:val="00BB2853"/>
    <w:rsid w:val="00BB7572"/>
    <w:rsid w:val="00BC316F"/>
    <w:rsid w:val="00BD74AD"/>
    <w:rsid w:val="00BD7BDD"/>
    <w:rsid w:val="00BF1A97"/>
    <w:rsid w:val="00C03FE4"/>
    <w:rsid w:val="00C1079A"/>
    <w:rsid w:val="00C132C6"/>
    <w:rsid w:val="00C14DDD"/>
    <w:rsid w:val="00C16F9C"/>
    <w:rsid w:val="00C23192"/>
    <w:rsid w:val="00C2416B"/>
    <w:rsid w:val="00C254E7"/>
    <w:rsid w:val="00C37163"/>
    <w:rsid w:val="00C417A4"/>
    <w:rsid w:val="00C50562"/>
    <w:rsid w:val="00C51A08"/>
    <w:rsid w:val="00C53FA7"/>
    <w:rsid w:val="00C554C2"/>
    <w:rsid w:val="00C71390"/>
    <w:rsid w:val="00C7215D"/>
    <w:rsid w:val="00CC18F2"/>
    <w:rsid w:val="00CC2453"/>
    <w:rsid w:val="00CC5C45"/>
    <w:rsid w:val="00CD5028"/>
    <w:rsid w:val="00CD776E"/>
    <w:rsid w:val="00CE05C6"/>
    <w:rsid w:val="00CF1343"/>
    <w:rsid w:val="00CF60F9"/>
    <w:rsid w:val="00D07BA3"/>
    <w:rsid w:val="00D451FC"/>
    <w:rsid w:val="00D47F2A"/>
    <w:rsid w:val="00D552DD"/>
    <w:rsid w:val="00D65B32"/>
    <w:rsid w:val="00DD429C"/>
    <w:rsid w:val="00DE33DC"/>
    <w:rsid w:val="00DE5974"/>
    <w:rsid w:val="00DF6E32"/>
    <w:rsid w:val="00E057CC"/>
    <w:rsid w:val="00E106C8"/>
    <w:rsid w:val="00E15312"/>
    <w:rsid w:val="00E17E33"/>
    <w:rsid w:val="00E210A2"/>
    <w:rsid w:val="00E24D12"/>
    <w:rsid w:val="00E402D2"/>
    <w:rsid w:val="00E6023E"/>
    <w:rsid w:val="00E6195C"/>
    <w:rsid w:val="00E7474D"/>
    <w:rsid w:val="00E862CF"/>
    <w:rsid w:val="00E91C1B"/>
    <w:rsid w:val="00EA6F93"/>
    <w:rsid w:val="00EA7927"/>
    <w:rsid w:val="00EC2250"/>
    <w:rsid w:val="00ED0382"/>
    <w:rsid w:val="00ED1A6E"/>
    <w:rsid w:val="00ED3D7F"/>
    <w:rsid w:val="00EE33A4"/>
    <w:rsid w:val="00EE6336"/>
    <w:rsid w:val="00EE68A7"/>
    <w:rsid w:val="00F0116E"/>
    <w:rsid w:val="00F062AD"/>
    <w:rsid w:val="00F078B8"/>
    <w:rsid w:val="00F14AEB"/>
    <w:rsid w:val="00F14E3C"/>
    <w:rsid w:val="00F15571"/>
    <w:rsid w:val="00F22CAA"/>
    <w:rsid w:val="00F50BB3"/>
    <w:rsid w:val="00F649FE"/>
    <w:rsid w:val="00FA2D68"/>
    <w:rsid w:val="00FC09D1"/>
    <w:rsid w:val="00FC2303"/>
    <w:rsid w:val="00FC65F7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5843A"/>
  <w15:docId w15:val="{C092203C-06E7-49D8-A0D6-BCD4B42E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69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87196"/>
    <w:rPr>
      <w:color w:val="0000FF"/>
      <w:u w:val="single"/>
    </w:rPr>
  </w:style>
  <w:style w:type="table" w:customStyle="1" w:styleId="Tabellenraster1">
    <w:name w:val="Tabellenraster1"/>
    <w:basedOn w:val="NormaleTabelle"/>
    <w:rsid w:val="005F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2E4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1679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16790"/>
    <w:rPr>
      <w:sz w:val="20"/>
      <w:szCs w:val="20"/>
    </w:rPr>
  </w:style>
  <w:style w:type="character" w:customStyle="1" w:styleId="KommentartextZchn">
    <w:name w:val="Kommentartext Zchn"/>
    <w:link w:val="Kommentartext"/>
    <w:rsid w:val="00A16790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16790"/>
    <w:rPr>
      <w:b/>
      <w:bCs/>
    </w:rPr>
  </w:style>
  <w:style w:type="character" w:customStyle="1" w:styleId="KommentarthemaZchn">
    <w:name w:val="Kommentarthema Zchn"/>
    <w:link w:val="Kommentarthema"/>
    <w:rsid w:val="00A16790"/>
    <w:rPr>
      <w:b/>
      <w:bCs/>
      <w:lang w:val="de-DE" w:eastAsia="de-DE"/>
    </w:rPr>
  </w:style>
  <w:style w:type="character" w:styleId="BesuchterLink">
    <w:name w:val="FollowedHyperlink"/>
    <w:rsid w:val="004216FA"/>
    <w:rPr>
      <w:color w:val="800080"/>
      <w:u w:val="single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1D242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516E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3D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-hote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etlef.Schuppan@unimedizin-mainz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tlef.Schuppan@unimedizin-mainz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1BDF-C9D7-4285-8559-30F5F65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5893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Invitation and Programme</vt:lpstr>
      <vt:lpstr>Invitation and Programme</vt:lpstr>
      <vt:lpstr>Invitation and Programme</vt:lpstr>
    </vt:vector>
  </TitlesOfParts>
  <Company>DFA</Company>
  <LinksUpToDate>false</LinksUpToDate>
  <CharactersWithSpaces>6818</CharactersWithSpaces>
  <SharedDoc>false</SharedDoc>
  <HLinks>
    <vt:vector size="6" baseType="variant"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mailto:judith.suck@dzg-online.de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and Programme</dc:title>
  <dc:creator>Peter Koehler</dc:creator>
  <cp:lastModifiedBy>Johanna Meder</cp:lastModifiedBy>
  <cp:revision>2</cp:revision>
  <cp:lastPrinted>2013-01-28T11:22:00Z</cp:lastPrinted>
  <dcterms:created xsi:type="dcterms:W3CDTF">2024-09-06T06:46:00Z</dcterms:created>
  <dcterms:modified xsi:type="dcterms:W3CDTF">2024-09-06T06:46:00Z</dcterms:modified>
</cp:coreProperties>
</file>